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5871" w14:textId="77777777" w:rsidR="00B13AA0" w:rsidRDefault="00B13AA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AD627B" w14:textId="1FB59A03" w:rsidR="00F6411B" w:rsidRPr="00B13AA0" w:rsidRDefault="00B13AA0" w:rsidP="00B13AA0">
      <w:pPr>
        <w:spacing w:line="276" w:lineRule="auto"/>
        <w:jc w:val="center"/>
        <w:rPr>
          <w:rFonts w:ascii="Arial" w:hAnsi="Arial" w:cs="Arial"/>
          <w:b/>
          <w:sz w:val="32"/>
          <w:szCs w:val="24"/>
        </w:rPr>
      </w:pPr>
      <w:r w:rsidRPr="00B13AA0">
        <w:rPr>
          <w:rFonts w:ascii="Arial" w:hAnsi="Arial" w:cs="Arial"/>
          <w:b/>
          <w:sz w:val="32"/>
          <w:szCs w:val="24"/>
        </w:rPr>
        <w:t>INFORME DEL ÁREA DE TRABAJO SOCIAL DEL SISTEMA DIF MUNICIPAL</w:t>
      </w:r>
      <w:r>
        <w:rPr>
          <w:rFonts w:ascii="Arial" w:hAnsi="Arial" w:cs="Arial"/>
          <w:b/>
          <w:sz w:val="32"/>
          <w:szCs w:val="24"/>
        </w:rPr>
        <w:t xml:space="preserve"> 1ER TRIMESTRE </w:t>
      </w:r>
    </w:p>
    <w:p w14:paraId="53A7EBD0" w14:textId="77777777" w:rsidR="00A956BF" w:rsidRPr="007039E9" w:rsidRDefault="00427069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>Objetivo</w:t>
      </w:r>
      <w:r w:rsidR="00A956BF" w:rsidRPr="007039E9">
        <w:rPr>
          <w:rFonts w:ascii="Arial" w:hAnsi="Arial" w:cs="Arial"/>
          <w:sz w:val="24"/>
          <w:szCs w:val="24"/>
        </w:rPr>
        <w:t xml:space="preserve"> </w:t>
      </w:r>
      <w:r w:rsidR="006A4F7C">
        <w:rPr>
          <w:rFonts w:ascii="Arial" w:hAnsi="Arial" w:cs="Arial"/>
          <w:sz w:val="24"/>
          <w:szCs w:val="24"/>
        </w:rPr>
        <w:t>General: elaboración de estudios soci</w:t>
      </w:r>
      <w:bookmarkStart w:id="0" w:name="_GoBack"/>
      <w:bookmarkEnd w:id="0"/>
      <w:r w:rsidR="006A4F7C">
        <w:rPr>
          <w:rFonts w:ascii="Arial" w:hAnsi="Arial" w:cs="Arial"/>
          <w:sz w:val="24"/>
          <w:szCs w:val="24"/>
        </w:rPr>
        <w:t xml:space="preserve">oeconómicos, orientando a la población acerca de los programas sociales y servicios, recibir las solicitudes de apoyo de social. Aplicando herramientas correctas de diagnóstico social y </w:t>
      </w:r>
      <w:r w:rsidR="00043F8E">
        <w:rPr>
          <w:rFonts w:ascii="Arial" w:hAnsi="Arial" w:cs="Arial"/>
          <w:sz w:val="24"/>
          <w:szCs w:val="24"/>
        </w:rPr>
        <w:t xml:space="preserve">económica de solicitantes para su correcta evaluación socioeconómica. </w:t>
      </w:r>
    </w:p>
    <w:p w14:paraId="6C0E7050" w14:textId="572D6D81" w:rsidR="00520744" w:rsidRPr="007039E9" w:rsidRDefault="00DD7D8C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periodo de </w:t>
      </w:r>
      <w:r w:rsidR="003757E8">
        <w:rPr>
          <w:rFonts w:ascii="Arial" w:hAnsi="Arial" w:cs="Arial"/>
          <w:sz w:val="24"/>
          <w:szCs w:val="24"/>
        </w:rPr>
        <w:t>enero</w:t>
      </w:r>
      <w:r w:rsidR="00560BF0">
        <w:rPr>
          <w:rFonts w:ascii="Arial" w:hAnsi="Arial" w:cs="Arial"/>
          <w:sz w:val="24"/>
          <w:szCs w:val="24"/>
        </w:rPr>
        <w:t xml:space="preserve"> al mes de </w:t>
      </w:r>
      <w:r w:rsidR="003757E8">
        <w:rPr>
          <w:rFonts w:ascii="Arial" w:hAnsi="Arial" w:cs="Arial"/>
          <w:sz w:val="24"/>
          <w:szCs w:val="24"/>
        </w:rPr>
        <w:t>marzo</w:t>
      </w:r>
      <w:r w:rsidR="00347AEE" w:rsidRPr="007039E9">
        <w:rPr>
          <w:rFonts w:ascii="Arial" w:hAnsi="Arial" w:cs="Arial"/>
          <w:sz w:val="24"/>
          <w:szCs w:val="24"/>
        </w:rPr>
        <w:t xml:space="preserve"> en el área</w:t>
      </w:r>
      <w:r w:rsidR="00E360AE" w:rsidRPr="007039E9">
        <w:rPr>
          <w:rFonts w:ascii="Arial" w:hAnsi="Arial" w:cs="Arial"/>
          <w:sz w:val="24"/>
          <w:szCs w:val="24"/>
        </w:rPr>
        <w:t xml:space="preserve"> de Trabajo S</w:t>
      </w:r>
      <w:r w:rsidR="00347AEE" w:rsidRPr="007039E9">
        <w:rPr>
          <w:rFonts w:ascii="Arial" w:hAnsi="Arial" w:cs="Arial"/>
          <w:sz w:val="24"/>
          <w:szCs w:val="24"/>
        </w:rPr>
        <w:t>ocial se han</w:t>
      </w:r>
      <w:r w:rsidR="00A956BF" w:rsidRPr="007039E9">
        <w:rPr>
          <w:rFonts w:ascii="Arial" w:hAnsi="Arial" w:cs="Arial"/>
          <w:sz w:val="24"/>
          <w:szCs w:val="24"/>
        </w:rPr>
        <w:t xml:space="preserve"> realizado diferen</w:t>
      </w:r>
      <w:r w:rsidR="00347AEE" w:rsidRPr="007039E9">
        <w:rPr>
          <w:rFonts w:ascii="Arial" w:hAnsi="Arial" w:cs="Arial"/>
          <w:sz w:val="24"/>
          <w:szCs w:val="24"/>
        </w:rPr>
        <w:t>tes apoyos</w:t>
      </w:r>
      <w:r w:rsidR="00E360AE" w:rsidRPr="007039E9">
        <w:rPr>
          <w:rFonts w:ascii="Arial" w:hAnsi="Arial" w:cs="Arial"/>
          <w:sz w:val="24"/>
          <w:szCs w:val="24"/>
        </w:rPr>
        <w:t xml:space="preserve"> para que</w:t>
      </w:r>
      <w:r w:rsidR="00520744" w:rsidRPr="007039E9">
        <w:rPr>
          <w:rFonts w:ascii="Arial" w:hAnsi="Arial" w:cs="Arial"/>
          <w:sz w:val="24"/>
          <w:szCs w:val="24"/>
        </w:rPr>
        <w:t xml:space="preserve"> hombre</w:t>
      </w:r>
      <w:r w:rsidR="00E360AE" w:rsidRPr="007039E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mujeres y niños</w:t>
      </w:r>
      <w:r w:rsidR="00520744" w:rsidRPr="007039E9">
        <w:rPr>
          <w:rFonts w:ascii="Arial" w:hAnsi="Arial" w:cs="Arial"/>
          <w:sz w:val="24"/>
          <w:szCs w:val="24"/>
        </w:rPr>
        <w:t xml:space="preserve"> </w:t>
      </w:r>
      <w:r w:rsidR="00FE5C51">
        <w:rPr>
          <w:rFonts w:ascii="Arial" w:hAnsi="Arial" w:cs="Arial"/>
          <w:sz w:val="24"/>
          <w:szCs w:val="24"/>
        </w:rPr>
        <w:t>que tienen</w:t>
      </w:r>
      <w:r w:rsidR="00A52EC3">
        <w:rPr>
          <w:rFonts w:ascii="Arial" w:hAnsi="Arial" w:cs="Arial"/>
          <w:sz w:val="24"/>
          <w:szCs w:val="24"/>
        </w:rPr>
        <w:t xml:space="preserve"> alguna</w:t>
      </w:r>
      <w:r w:rsidR="005C32DB">
        <w:rPr>
          <w:rFonts w:ascii="Arial" w:hAnsi="Arial" w:cs="Arial"/>
          <w:sz w:val="24"/>
          <w:szCs w:val="24"/>
        </w:rPr>
        <w:t>s</w:t>
      </w:r>
      <w:r w:rsidR="00A52EC3">
        <w:rPr>
          <w:rFonts w:ascii="Arial" w:hAnsi="Arial" w:cs="Arial"/>
          <w:sz w:val="24"/>
          <w:szCs w:val="24"/>
        </w:rPr>
        <w:t xml:space="preserve"> </w:t>
      </w:r>
      <w:r w:rsidR="005C32DB">
        <w:rPr>
          <w:rFonts w:ascii="Arial" w:hAnsi="Arial" w:cs="Arial"/>
          <w:sz w:val="24"/>
          <w:szCs w:val="24"/>
        </w:rPr>
        <w:t>necesidades básicas</w:t>
      </w:r>
      <w:r w:rsidR="00A52EC3">
        <w:rPr>
          <w:rFonts w:ascii="Arial" w:hAnsi="Arial" w:cs="Arial"/>
          <w:sz w:val="24"/>
          <w:szCs w:val="24"/>
        </w:rPr>
        <w:t xml:space="preserve"> empiecen a tener una vida de calidad</w:t>
      </w:r>
      <w:r w:rsidR="00520744" w:rsidRPr="007039E9">
        <w:rPr>
          <w:rFonts w:ascii="Arial" w:hAnsi="Arial" w:cs="Arial"/>
          <w:sz w:val="24"/>
          <w:szCs w:val="24"/>
        </w:rPr>
        <w:t xml:space="preserve">. </w:t>
      </w:r>
    </w:p>
    <w:p w14:paraId="00F7A088" w14:textId="77777777" w:rsidR="00520744" w:rsidRPr="007039E9" w:rsidRDefault="005C32DB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Solicitudes</w:t>
      </w:r>
      <w:r w:rsidR="00520744" w:rsidRPr="007039E9">
        <w:rPr>
          <w:rFonts w:ascii="Arial" w:hAnsi="Arial" w:cs="Arial"/>
          <w:sz w:val="24"/>
          <w:szCs w:val="24"/>
        </w:rPr>
        <w:t xml:space="preserve"> re</w:t>
      </w:r>
      <w:r>
        <w:rPr>
          <w:rFonts w:ascii="Arial" w:hAnsi="Arial" w:cs="Arial"/>
          <w:sz w:val="24"/>
          <w:szCs w:val="24"/>
        </w:rPr>
        <w:t>alizada</w:t>
      </w:r>
      <w:r w:rsidR="00520744" w:rsidRPr="007039E9">
        <w:rPr>
          <w:rFonts w:ascii="Arial" w:hAnsi="Arial" w:cs="Arial"/>
          <w:sz w:val="24"/>
          <w:szCs w:val="24"/>
        </w:rPr>
        <w:t>s:</w:t>
      </w:r>
    </w:p>
    <w:p w14:paraId="6B7E74AE" w14:textId="77777777" w:rsidR="00A2130B" w:rsidRPr="007039E9" w:rsidRDefault="00347AEE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decuadrcula5oscura-nfasis4"/>
        <w:tblpPr w:leftFromText="141" w:rightFromText="141" w:vertAnchor="page" w:horzAnchor="margin" w:tblpXSpec="center" w:tblpY="6511"/>
        <w:tblW w:w="9747" w:type="dxa"/>
        <w:tblLook w:val="04A0" w:firstRow="1" w:lastRow="0" w:firstColumn="1" w:lastColumn="0" w:noHBand="0" w:noVBand="1"/>
      </w:tblPr>
      <w:tblGrid>
        <w:gridCol w:w="2276"/>
        <w:gridCol w:w="1318"/>
        <w:gridCol w:w="1657"/>
        <w:gridCol w:w="1609"/>
        <w:gridCol w:w="2887"/>
      </w:tblGrid>
      <w:tr w:rsidR="00B13AA0" w:rsidRPr="007039E9" w14:paraId="116C3311" w14:textId="77777777" w:rsidTr="00B1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4D5D07A6" w14:textId="77777777" w:rsidR="00B13AA0" w:rsidRPr="00E7417B" w:rsidRDefault="00B13AA0" w:rsidP="00B13AA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4FB4286" w14:textId="77777777" w:rsidR="00B13AA0" w:rsidRPr="00E7417B" w:rsidRDefault="00B13AA0" w:rsidP="00B13AA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</w:p>
        </w:tc>
        <w:tc>
          <w:tcPr>
            <w:tcW w:w="1657" w:type="dxa"/>
          </w:tcPr>
          <w:p w14:paraId="3633D2A4" w14:textId="77777777" w:rsidR="00B13AA0" w:rsidRPr="00E7417B" w:rsidRDefault="00B13AA0" w:rsidP="00B13AA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  <w:tc>
          <w:tcPr>
            <w:tcW w:w="1609" w:type="dxa"/>
          </w:tcPr>
          <w:p w14:paraId="7D24ADBF" w14:textId="77777777" w:rsidR="00B13AA0" w:rsidRPr="00E7417B" w:rsidRDefault="00B13AA0" w:rsidP="00B13AA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marzo </w:t>
            </w:r>
          </w:p>
        </w:tc>
        <w:tc>
          <w:tcPr>
            <w:tcW w:w="2887" w:type="dxa"/>
          </w:tcPr>
          <w:p w14:paraId="032A863B" w14:textId="77777777" w:rsidR="00B13AA0" w:rsidRPr="00E7417B" w:rsidRDefault="00B13AA0" w:rsidP="00B13AA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</w:tr>
      <w:tr w:rsidR="00B13AA0" w:rsidRPr="007039E9" w14:paraId="03D741A5" w14:textId="77777777" w:rsidTr="00B13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7EEFDE67" w14:textId="77777777" w:rsidR="00B13AA0" w:rsidRPr="00E7417B" w:rsidRDefault="00B13AA0" w:rsidP="00B13AA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Solicitud de medicamentos </w:t>
            </w:r>
          </w:p>
        </w:tc>
        <w:tc>
          <w:tcPr>
            <w:tcW w:w="1318" w:type="dxa"/>
          </w:tcPr>
          <w:p w14:paraId="53341458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0FFD68C9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09" w:type="dxa"/>
          </w:tcPr>
          <w:p w14:paraId="07A9A151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87" w:type="dxa"/>
          </w:tcPr>
          <w:p w14:paraId="119E600B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B13AA0" w:rsidRPr="007039E9" w14:paraId="0F1BDBBC" w14:textId="77777777" w:rsidTr="00B13AA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73FDFA88" w14:textId="77777777" w:rsidR="00B13AA0" w:rsidRPr="00E7417B" w:rsidRDefault="00B13AA0" w:rsidP="00B13AA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Gastos funerarios </w:t>
            </w:r>
          </w:p>
        </w:tc>
        <w:tc>
          <w:tcPr>
            <w:tcW w:w="1318" w:type="dxa"/>
          </w:tcPr>
          <w:p w14:paraId="718117F5" w14:textId="77777777" w:rsidR="00B13AA0" w:rsidRPr="00E7417B" w:rsidRDefault="00B13AA0" w:rsidP="00B13AA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00810938" w14:textId="77777777" w:rsidR="00B13AA0" w:rsidRPr="00E7417B" w:rsidRDefault="00B13AA0" w:rsidP="00B13AA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14:paraId="714B5C84" w14:textId="77777777" w:rsidR="00B13AA0" w:rsidRPr="00E7417B" w:rsidRDefault="00B13AA0" w:rsidP="00B13AA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7" w:type="dxa"/>
          </w:tcPr>
          <w:p w14:paraId="7329367A" w14:textId="77777777" w:rsidR="00B13AA0" w:rsidRPr="00E7417B" w:rsidRDefault="00B13AA0" w:rsidP="00B13AA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13AA0" w:rsidRPr="007039E9" w14:paraId="693197FE" w14:textId="77777777" w:rsidTr="00B13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3AC9870D" w14:textId="77777777" w:rsidR="00B13AA0" w:rsidRPr="00E7417B" w:rsidRDefault="00B13AA0" w:rsidP="00B13AA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Estudios médicos </w:t>
            </w:r>
          </w:p>
        </w:tc>
        <w:tc>
          <w:tcPr>
            <w:tcW w:w="1318" w:type="dxa"/>
          </w:tcPr>
          <w:p w14:paraId="604EC9B3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499CB8E9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14:paraId="1C6E972B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87" w:type="dxa"/>
          </w:tcPr>
          <w:p w14:paraId="59A9FBE6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13AA0" w:rsidRPr="007039E9" w14:paraId="00B4F7AD" w14:textId="77777777" w:rsidTr="00B13A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2EA0EBA1" w14:textId="77777777" w:rsidR="00B13AA0" w:rsidRPr="00E7417B" w:rsidRDefault="00B13AA0" w:rsidP="00B13AA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de ses</w:t>
            </w:r>
            <w:r w:rsidRPr="00E7417B">
              <w:rPr>
                <w:rFonts w:ascii="Arial" w:hAnsi="Arial" w:cs="Arial"/>
                <w:sz w:val="20"/>
                <w:szCs w:val="20"/>
              </w:rPr>
              <w:t xml:space="preserve">ión de Hemodiálisis </w:t>
            </w:r>
          </w:p>
        </w:tc>
        <w:tc>
          <w:tcPr>
            <w:tcW w:w="1318" w:type="dxa"/>
          </w:tcPr>
          <w:p w14:paraId="6E7C38BB" w14:textId="77777777" w:rsidR="00B13AA0" w:rsidRPr="00E7417B" w:rsidRDefault="00B13AA0" w:rsidP="00B13AA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2E995572" w14:textId="77777777" w:rsidR="00B13AA0" w:rsidRPr="00E7417B" w:rsidRDefault="00B13AA0" w:rsidP="00B13AA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9" w:type="dxa"/>
          </w:tcPr>
          <w:p w14:paraId="4B6FC577" w14:textId="77777777" w:rsidR="00B13AA0" w:rsidRPr="00E7417B" w:rsidRDefault="00B13AA0" w:rsidP="00B13AA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7" w:type="dxa"/>
          </w:tcPr>
          <w:p w14:paraId="19F731E9" w14:textId="77777777" w:rsidR="00B13AA0" w:rsidRDefault="00B13AA0" w:rsidP="00B13AA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B427CA7" w14:textId="77777777" w:rsidR="00B13AA0" w:rsidRPr="00E7417B" w:rsidRDefault="00B13AA0" w:rsidP="00B13AA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AA0" w:rsidRPr="007039E9" w14:paraId="50E186FA" w14:textId="77777777" w:rsidTr="00B13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398E55A1" w14:textId="77777777" w:rsidR="00B13AA0" w:rsidRPr="00E7417B" w:rsidRDefault="00B13AA0" w:rsidP="00B13AA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Pago de combustible para consultas medias </w:t>
            </w:r>
          </w:p>
        </w:tc>
        <w:tc>
          <w:tcPr>
            <w:tcW w:w="1318" w:type="dxa"/>
          </w:tcPr>
          <w:p w14:paraId="2477DAA8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250C23D1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14:paraId="5DC6D906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87" w:type="dxa"/>
          </w:tcPr>
          <w:p w14:paraId="30809BB0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13AA0" w:rsidRPr="007039E9" w14:paraId="5BFECA10" w14:textId="77777777" w:rsidTr="00B13A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77040F11" w14:textId="77777777" w:rsidR="00B13AA0" w:rsidRPr="00E7417B" w:rsidRDefault="00B13AA0" w:rsidP="00B13AA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Traslados </w:t>
            </w:r>
          </w:p>
        </w:tc>
        <w:tc>
          <w:tcPr>
            <w:tcW w:w="1318" w:type="dxa"/>
          </w:tcPr>
          <w:p w14:paraId="71C2EEBE" w14:textId="77777777" w:rsidR="00B13AA0" w:rsidRDefault="00B13AA0" w:rsidP="00B13AA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E4DDAB2" w14:textId="77777777" w:rsidR="00B13AA0" w:rsidRDefault="00B13AA0" w:rsidP="00B13AA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BCBB940" w14:textId="77777777" w:rsidR="00B13AA0" w:rsidRDefault="00B13AA0" w:rsidP="00B13AA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7" w:type="dxa"/>
          </w:tcPr>
          <w:p w14:paraId="018EBD3F" w14:textId="77777777" w:rsidR="00B13AA0" w:rsidRDefault="00B13AA0" w:rsidP="00B13AA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3AA0" w:rsidRPr="007039E9" w14:paraId="4A7156FD" w14:textId="77777777" w:rsidTr="00B13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589AC026" w14:textId="77777777" w:rsidR="00B13AA0" w:rsidRPr="00E7417B" w:rsidRDefault="00B13AA0" w:rsidP="00B13AA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3CA4C2B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2D8E9B5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68AA7A9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417B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E7417B">
              <w:rPr>
                <w:rFonts w:ascii="Arial" w:hAnsi="Arial" w:cs="Arial"/>
                <w:sz w:val="20"/>
                <w:szCs w:val="20"/>
              </w:rPr>
              <w:t xml:space="preserve"> de solicitudes realizadas</w:t>
            </w:r>
          </w:p>
        </w:tc>
        <w:tc>
          <w:tcPr>
            <w:tcW w:w="2887" w:type="dxa"/>
          </w:tcPr>
          <w:p w14:paraId="604ECF3E" w14:textId="77777777" w:rsidR="00B13AA0" w:rsidRPr="00E7417B" w:rsidRDefault="00B13AA0" w:rsidP="00B13A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</w:tbl>
    <w:p w14:paraId="6D4F3204" w14:textId="77777777" w:rsidR="00C14C60" w:rsidRDefault="00B93C99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 xml:space="preserve"> </w:t>
      </w:r>
    </w:p>
    <w:p w14:paraId="123EB892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3B68EC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34DBD6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E259C3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9A7071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D8AC38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539BEA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9122FE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F852F2" w14:textId="77777777" w:rsidR="00C14C60" w:rsidRDefault="009B4DFA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CC922CC" wp14:editId="63A454E7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C9304AD" w14:textId="77777777" w:rsidR="00DD7D8C" w:rsidRDefault="00DD7D8C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2736DD" w14:textId="77777777" w:rsidR="00DD7D8C" w:rsidRDefault="00DD7D8C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70AA34" w14:textId="77777777" w:rsidR="00A2130B" w:rsidRPr="007039E9" w:rsidRDefault="00414866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Compra de </w:t>
      </w:r>
      <w:r w:rsidR="00B93C99" w:rsidRPr="007039E9">
        <w:rPr>
          <w:rFonts w:ascii="Arial" w:hAnsi="Arial" w:cs="Arial"/>
          <w:sz w:val="24"/>
          <w:szCs w:val="24"/>
        </w:rPr>
        <w:t>medicamentos básicos para personas con Diabetes que sus ingresos no alcanzan a cubrir esta necesidad</w:t>
      </w:r>
      <w:r w:rsidR="00A2130B" w:rsidRPr="007039E9">
        <w:rPr>
          <w:rFonts w:ascii="Arial" w:hAnsi="Arial" w:cs="Arial"/>
          <w:sz w:val="24"/>
          <w:szCs w:val="24"/>
        </w:rPr>
        <w:t>:</w:t>
      </w:r>
    </w:p>
    <w:tbl>
      <w:tblPr>
        <w:tblStyle w:val="Tabladecuadrcula5oscura-nfasis5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30B" w:rsidRPr="007039E9" w14:paraId="254552ED" w14:textId="77777777" w:rsidTr="00F64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33E78B6" w14:textId="77777777" w:rsidR="00A2130B" w:rsidRPr="007039E9" w:rsidRDefault="00A2130B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A9C692" w14:textId="7FB61136" w:rsidR="00A2130B" w:rsidRPr="007039E9" w:rsidRDefault="0059457C" w:rsidP="00414866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2207" w:type="dxa"/>
          </w:tcPr>
          <w:p w14:paraId="72338A74" w14:textId="7ABC9EAF" w:rsidR="00A2130B" w:rsidRPr="007039E9" w:rsidRDefault="0059457C" w:rsidP="00414866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207" w:type="dxa"/>
          </w:tcPr>
          <w:p w14:paraId="3E5385EB" w14:textId="7A568F3C" w:rsidR="00A2130B" w:rsidRPr="007039E9" w:rsidRDefault="0059457C" w:rsidP="00414866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A2130B" w:rsidRPr="007039E9" w14:paraId="0634A1FA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F8B1DAB" w14:textId="77777777" w:rsidR="00A2130B" w:rsidRPr="007039E9" w:rsidRDefault="00A2130B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Insulina Glargina </w:t>
            </w:r>
          </w:p>
        </w:tc>
        <w:tc>
          <w:tcPr>
            <w:tcW w:w="2207" w:type="dxa"/>
          </w:tcPr>
          <w:p w14:paraId="46FE2594" w14:textId="57679191" w:rsidR="00A2130B" w:rsidRPr="007039E9" w:rsidRDefault="0059457C" w:rsidP="00E16A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07" w:type="dxa"/>
          </w:tcPr>
          <w:p w14:paraId="1EF46D5E" w14:textId="0568CD5C" w:rsidR="00A2130B" w:rsidRPr="007039E9" w:rsidRDefault="0059457C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207" w:type="dxa"/>
          </w:tcPr>
          <w:p w14:paraId="22147762" w14:textId="0E7EC28F" w:rsidR="00A2130B" w:rsidRPr="007039E9" w:rsidRDefault="0059457C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A2130B" w:rsidRPr="007039E9" w14:paraId="7A8694BA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C36B037" w14:textId="77777777" w:rsidR="00A2130B" w:rsidRPr="007039E9" w:rsidRDefault="00A2130B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>Insulina NPH</w:t>
            </w:r>
          </w:p>
        </w:tc>
        <w:tc>
          <w:tcPr>
            <w:tcW w:w="2207" w:type="dxa"/>
          </w:tcPr>
          <w:p w14:paraId="4912F0E4" w14:textId="77777777" w:rsidR="00A2130B" w:rsidRPr="007039E9" w:rsidRDefault="00A2130B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6B03C88" w14:textId="2FFAA41E" w:rsidR="00A2130B" w:rsidRPr="007039E9" w:rsidRDefault="00A2130B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20F2836" w14:textId="77777777" w:rsidR="00A2130B" w:rsidRPr="007039E9" w:rsidRDefault="00A2130B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0B" w:rsidRPr="007039E9" w14:paraId="479214AC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804A01B" w14:textId="77777777" w:rsidR="00A2130B" w:rsidRPr="007039E9" w:rsidRDefault="00A2130B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Insulina Isófona </w:t>
            </w:r>
          </w:p>
        </w:tc>
        <w:tc>
          <w:tcPr>
            <w:tcW w:w="2207" w:type="dxa"/>
          </w:tcPr>
          <w:p w14:paraId="047EDB18" w14:textId="77777777" w:rsidR="00A2130B" w:rsidRPr="007039E9" w:rsidRDefault="00A2130B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A7CC70" w14:textId="77777777" w:rsidR="00A2130B" w:rsidRPr="007039E9" w:rsidRDefault="00A2130B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D5A9850" w14:textId="77777777" w:rsidR="00A2130B" w:rsidRPr="007039E9" w:rsidRDefault="00A2130B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ADD" w:rsidRPr="007039E9" w14:paraId="714984A7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A2FDBA2" w14:textId="77777777" w:rsidR="00E16ADD" w:rsidRPr="007039E9" w:rsidRDefault="00E16ADD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Insulina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humalog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14:paraId="2909A4D4" w14:textId="77777777" w:rsidR="00E16ADD" w:rsidRPr="007039E9" w:rsidRDefault="00E16ADD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2051DB9" w14:textId="77777777" w:rsidR="00E16ADD" w:rsidRPr="007039E9" w:rsidRDefault="00E16ADD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95231B3" w14:textId="3D76E745" w:rsidR="00E16ADD" w:rsidRPr="007039E9" w:rsidRDefault="00E16ADD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5A3" w:rsidRPr="007039E9" w14:paraId="26E31277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C72F8B3" w14:textId="77777777" w:rsidR="004F55A3" w:rsidRPr="007039E9" w:rsidRDefault="004F55A3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2207" w:type="dxa"/>
          </w:tcPr>
          <w:p w14:paraId="51BBB295" w14:textId="77777777" w:rsidR="004F55A3" w:rsidRPr="007039E9" w:rsidRDefault="004F55A3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8BEE9E1" w14:textId="77777777" w:rsidR="004F55A3" w:rsidRPr="007039E9" w:rsidRDefault="004F55A3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F1F17DB" w14:textId="77777777" w:rsidR="004F55A3" w:rsidRPr="007039E9" w:rsidRDefault="004F55A3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5A3" w:rsidRPr="007039E9" w14:paraId="3A6CB127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04813E7" w14:textId="77777777" w:rsidR="004F55A3" w:rsidRPr="007039E9" w:rsidRDefault="004F55A3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30795C" w14:textId="77777777" w:rsidR="004F55A3" w:rsidRPr="007039E9" w:rsidRDefault="004F55A3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6AC7C64" w14:textId="77777777" w:rsidR="004F55A3" w:rsidRPr="007039E9" w:rsidRDefault="004F55A3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39E9"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 w:rsidRPr="007039E9">
              <w:rPr>
                <w:rFonts w:ascii="Arial" w:hAnsi="Arial" w:cs="Arial"/>
                <w:sz w:val="24"/>
                <w:szCs w:val="24"/>
              </w:rPr>
              <w:t xml:space="preserve"> de insulinas entregadas </w:t>
            </w:r>
          </w:p>
        </w:tc>
        <w:tc>
          <w:tcPr>
            <w:tcW w:w="2207" w:type="dxa"/>
          </w:tcPr>
          <w:p w14:paraId="722CC41E" w14:textId="5A9CD7F5" w:rsidR="004F55A3" w:rsidRPr="007039E9" w:rsidRDefault="0059457C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</w:tbl>
    <w:p w14:paraId="76D5018D" w14:textId="77777777" w:rsidR="00A2130B" w:rsidRDefault="00A2130B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A97D00" w14:textId="77777777" w:rsidR="00414866" w:rsidRPr="00DD7D8C" w:rsidRDefault="00A568C5" w:rsidP="00DD7D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44966DBA" wp14:editId="792CF8E7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2D4FBA" w14:textId="77777777" w:rsidR="00427069" w:rsidRPr="00AE1441" w:rsidRDefault="00AE1441" w:rsidP="00414866">
      <w:pPr>
        <w:pStyle w:val="NormalWeb"/>
        <w:jc w:val="both"/>
      </w:pPr>
      <w:r>
        <w:rPr>
          <w:rFonts w:ascii="Arial" w:hAnsi="Arial" w:cs="Arial"/>
        </w:rPr>
        <w:t>Durante este periodo se</w:t>
      </w:r>
      <w:r w:rsidR="00553C4D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 xml:space="preserve"> realizado el trabajo de campo</w:t>
      </w:r>
      <w:r w:rsidRPr="00AE1441">
        <w:t xml:space="preserve"> </w:t>
      </w:r>
      <w:r>
        <w:rPr>
          <w:rFonts w:ascii="Arial" w:hAnsi="Arial" w:cs="Arial"/>
        </w:rPr>
        <w:t>conociendo las necesidades de las</w:t>
      </w:r>
      <w:r w:rsidR="009E3DB6">
        <w:rPr>
          <w:rFonts w:ascii="Arial" w:hAnsi="Arial" w:cs="Arial"/>
        </w:rPr>
        <w:t xml:space="preserve"> personas. Realizando</w:t>
      </w:r>
      <w:r>
        <w:rPr>
          <w:rFonts w:ascii="Arial" w:hAnsi="Arial" w:cs="Arial"/>
        </w:rPr>
        <w:t xml:space="preserve"> estudio</w:t>
      </w:r>
      <w:r w:rsidR="009E3DB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553C4D">
        <w:rPr>
          <w:rFonts w:ascii="Arial" w:hAnsi="Arial" w:cs="Arial"/>
        </w:rPr>
        <w:t>socioeconómico</w:t>
      </w:r>
      <w:r w:rsidR="009E3DB6">
        <w:rPr>
          <w:rFonts w:ascii="Arial" w:hAnsi="Arial" w:cs="Arial"/>
        </w:rPr>
        <w:t>s</w:t>
      </w:r>
      <w:r w:rsidR="00553C4D">
        <w:rPr>
          <w:rFonts w:ascii="Arial" w:hAnsi="Arial" w:cs="Arial"/>
        </w:rPr>
        <w:t xml:space="preserve">, obteniendo una estadística más clara para apoyo </w:t>
      </w:r>
      <w:r w:rsidR="00E7417B">
        <w:rPr>
          <w:rFonts w:ascii="Arial" w:hAnsi="Arial" w:cs="Arial"/>
        </w:rPr>
        <w:t xml:space="preserve">y </w:t>
      </w:r>
      <w:r w:rsidR="00E7417B" w:rsidRPr="007039E9">
        <w:rPr>
          <w:rFonts w:ascii="Arial" w:hAnsi="Arial" w:cs="Arial"/>
        </w:rPr>
        <w:t>descuentos</w:t>
      </w:r>
      <w:r w:rsidR="00E360AE" w:rsidRPr="007039E9">
        <w:rPr>
          <w:rFonts w:ascii="Arial" w:hAnsi="Arial" w:cs="Arial"/>
        </w:rPr>
        <w:t xml:space="preserve"> en el área de CAPOSA</w:t>
      </w:r>
      <w:r w:rsidR="006256C3">
        <w:rPr>
          <w:rFonts w:ascii="Arial" w:hAnsi="Arial" w:cs="Arial"/>
        </w:rPr>
        <w:t xml:space="preserve">, con la finalidad de la </w:t>
      </w:r>
      <w:r w:rsidR="00666671">
        <w:rPr>
          <w:rFonts w:ascii="Arial" w:hAnsi="Arial" w:cs="Arial"/>
        </w:rPr>
        <w:t>población cuenten</w:t>
      </w:r>
      <w:r w:rsidR="00A52EC3">
        <w:rPr>
          <w:rFonts w:ascii="Arial" w:hAnsi="Arial" w:cs="Arial"/>
        </w:rPr>
        <w:t xml:space="preserve"> con el recurso para p</w:t>
      </w:r>
      <w:r w:rsidR="00666671">
        <w:rPr>
          <w:rFonts w:ascii="Arial" w:hAnsi="Arial" w:cs="Arial"/>
        </w:rPr>
        <w:t>oder reparar su vivienda y cubrir</w:t>
      </w:r>
      <w:r w:rsidR="00A52EC3">
        <w:rPr>
          <w:rFonts w:ascii="Arial" w:hAnsi="Arial" w:cs="Arial"/>
        </w:rPr>
        <w:t xml:space="preserve"> sus gastos</w:t>
      </w:r>
      <w:r w:rsidR="00A2130B" w:rsidRPr="007039E9">
        <w:rPr>
          <w:rFonts w:ascii="Arial" w:hAnsi="Arial" w:cs="Arial"/>
        </w:rPr>
        <w:t>:</w:t>
      </w:r>
    </w:p>
    <w:tbl>
      <w:tblPr>
        <w:tblStyle w:val="Tabladecuadrcula5oscura-nfasis6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360AE" w:rsidRPr="007039E9" w14:paraId="1F2FADF5" w14:textId="77777777" w:rsidTr="00F64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6586D88" w14:textId="77777777" w:rsidR="00E360AE" w:rsidRPr="007039E9" w:rsidRDefault="00E360AE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96EE7E0" w14:textId="39409D1F" w:rsidR="00E360AE" w:rsidRPr="007039E9" w:rsidRDefault="0059457C" w:rsidP="004148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2207" w:type="dxa"/>
          </w:tcPr>
          <w:p w14:paraId="3EC264AD" w14:textId="6764D71E" w:rsidR="00E360AE" w:rsidRPr="007039E9" w:rsidRDefault="0059457C" w:rsidP="004148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207" w:type="dxa"/>
          </w:tcPr>
          <w:p w14:paraId="429D14B1" w14:textId="51B322E4" w:rsidR="00E360AE" w:rsidRPr="007039E9" w:rsidRDefault="0059457C" w:rsidP="004148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E360AE" w:rsidRPr="007039E9" w14:paraId="7D400F5F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33159D0" w14:textId="77777777" w:rsidR="00E360AE" w:rsidRPr="007039E9" w:rsidRDefault="00E360AE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>Estudios CAPOSA</w:t>
            </w:r>
          </w:p>
        </w:tc>
        <w:tc>
          <w:tcPr>
            <w:tcW w:w="2207" w:type="dxa"/>
          </w:tcPr>
          <w:p w14:paraId="174F30D2" w14:textId="77777777" w:rsidR="00E360AE" w:rsidRPr="007039E9" w:rsidRDefault="00E360AE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4109ADE" w14:textId="7CE59DE3" w:rsidR="00E360AE" w:rsidRPr="007039E9" w:rsidRDefault="00E360AE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C12186F" w14:textId="0FE70DAC" w:rsidR="00E360AE" w:rsidRPr="007039E9" w:rsidRDefault="00E360AE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0AE" w:rsidRPr="007039E9" w14:paraId="3DD11507" w14:textId="77777777" w:rsidTr="00414866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D9AA06E" w14:textId="77777777" w:rsidR="00E360AE" w:rsidRPr="007039E9" w:rsidRDefault="00E360AE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Estudios presidencia </w:t>
            </w:r>
          </w:p>
        </w:tc>
        <w:tc>
          <w:tcPr>
            <w:tcW w:w="2207" w:type="dxa"/>
          </w:tcPr>
          <w:p w14:paraId="50096B9C" w14:textId="54E0BD5B" w:rsidR="0059457C" w:rsidRPr="007039E9" w:rsidRDefault="0059457C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14721CBC" w14:textId="2E042ADF" w:rsidR="00E360AE" w:rsidRPr="007039E9" w:rsidRDefault="00E360AE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8C522B3" w14:textId="70ED6701" w:rsidR="00E360AE" w:rsidRPr="007039E9" w:rsidRDefault="00E360AE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0AE" w:rsidRPr="007039E9" w14:paraId="154DBDD9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9208BE1" w14:textId="77777777" w:rsidR="00E360AE" w:rsidRPr="007039E9" w:rsidRDefault="006256C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Becas</w:t>
            </w:r>
          </w:p>
        </w:tc>
        <w:tc>
          <w:tcPr>
            <w:tcW w:w="2207" w:type="dxa"/>
          </w:tcPr>
          <w:p w14:paraId="10A30484" w14:textId="0901FABF" w:rsidR="00E360AE" w:rsidRPr="007039E9" w:rsidRDefault="00E360AE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8F10442" w14:textId="6D9A2108" w:rsidR="00E360AE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207" w:type="dxa"/>
          </w:tcPr>
          <w:p w14:paraId="313D3CAE" w14:textId="290637A3" w:rsidR="00E360AE" w:rsidRPr="007039E9" w:rsidRDefault="00E360AE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5A3" w:rsidRPr="007039E9" w14:paraId="579C8C20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278F11E" w14:textId="77777777" w:rsidR="004F55A3" w:rsidRPr="007039E9" w:rsidRDefault="00F96E3B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>T</w:t>
            </w:r>
            <w:r w:rsidR="004F55A3" w:rsidRPr="007039E9">
              <w:rPr>
                <w:rFonts w:ascii="Arial" w:hAnsi="Arial" w:cs="Arial"/>
                <w:sz w:val="24"/>
                <w:szCs w:val="24"/>
              </w:rPr>
              <w:t>otal</w:t>
            </w:r>
          </w:p>
        </w:tc>
        <w:tc>
          <w:tcPr>
            <w:tcW w:w="2207" w:type="dxa"/>
          </w:tcPr>
          <w:p w14:paraId="54C6EA15" w14:textId="5E9581D4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0F0DD4" w14:textId="28A29495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29274ED" w14:textId="002AE78F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5A3" w:rsidRPr="007039E9" w14:paraId="20200B8C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BB89446" w14:textId="77777777" w:rsidR="004F55A3" w:rsidRPr="007039E9" w:rsidRDefault="004F55A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31D0371" w14:textId="77777777" w:rsidR="004F55A3" w:rsidRPr="007039E9" w:rsidRDefault="004F55A3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B19E0DD" w14:textId="77777777" w:rsidR="004F55A3" w:rsidRPr="007039E9" w:rsidRDefault="004F55A3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39E9"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 w:rsidRPr="007039E9">
              <w:rPr>
                <w:rFonts w:ascii="Arial" w:hAnsi="Arial" w:cs="Arial"/>
                <w:sz w:val="24"/>
                <w:szCs w:val="24"/>
              </w:rPr>
              <w:t xml:space="preserve"> de estudios realizados </w:t>
            </w:r>
          </w:p>
        </w:tc>
        <w:tc>
          <w:tcPr>
            <w:tcW w:w="2207" w:type="dxa"/>
          </w:tcPr>
          <w:p w14:paraId="5AD45DD1" w14:textId="5726EA62" w:rsidR="004F55A3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</w:tbl>
    <w:p w14:paraId="0867AD90" w14:textId="77777777" w:rsidR="00A2130B" w:rsidRDefault="00A568C5" w:rsidP="004148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40F22C4E" wp14:editId="27E2B92B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7A2D88" w14:textId="77777777" w:rsidR="00414866" w:rsidRDefault="00414866" w:rsidP="00414866">
      <w:pPr>
        <w:jc w:val="both"/>
        <w:rPr>
          <w:rFonts w:ascii="Arial" w:hAnsi="Arial" w:cs="Arial"/>
          <w:sz w:val="24"/>
          <w:szCs w:val="24"/>
        </w:rPr>
      </w:pPr>
    </w:p>
    <w:p w14:paraId="46316112" w14:textId="77777777" w:rsidR="004F55A3" w:rsidRPr="007039E9" w:rsidRDefault="004F55A3" w:rsidP="00414866">
      <w:pPr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>Se realizó la entrega de apoyos funcion</w:t>
      </w:r>
      <w:r w:rsidR="00666671">
        <w:rPr>
          <w:rFonts w:ascii="Arial" w:hAnsi="Arial" w:cs="Arial"/>
          <w:sz w:val="24"/>
          <w:szCs w:val="24"/>
        </w:rPr>
        <w:t>ales para la población</w:t>
      </w:r>
      <w:r w:rsidRPr="007039E9">
        <w:rPr>
          <w:rFonts w:ascii="Arial" w:hAnsi="Arial" w:cs="Arial"/>
          <w:sz w:val="24"/>
          <w:szCs w:val="24"/>
        </w:rPr>
        <w:t xml:space="preserve"> que necesitan de estos aparatos para poder moverse más facilidad. </w:t>
      </w:r>
    </w:p>
    <w:tbl>
      <w:tblPr>
        <w:tblStyle w:val="Tabladecuadrcula5oscura-nfasis2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F55A3" w:rsidRPr="007039E9" w14:paraId="37AACA03" w14:textId="77777777" w:rsidTr="00F64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F65BEE3" w14:textId="77777777" w:rsidR="004F55A3" w:rsidRPr="007039E9" w:rsidRDefault="004F55A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D58F204" w14:textId="78F8981A" w:rsidR="004F55A3" w:rsidRPr="007039E9" w:rsidRDefault="0059457C" w:rsidP="004148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Enero </w:t>
            </w:r>
          </w:p>
        </w:tc>
        <w:tc>
          <w:tcPr>
            <w:tcW w:w="2207" w:type="dxa"/>
          </w:tcPr>
          <w:p w14:paraId="48495E7E" w14:textId="6E96031A" w:rsidR="004F55A3" w:rsidRPr="007039E9" w:rsidRDefault="0059457C" w:rsidP="004148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207" w:type="dxa"/>
          </w:tcPr>
          <w:p w14:paraId="41BAD5D9" w14:textId="12BF5AB5" w:rsidR="004F55A3" w:rsidRPr="007039E9" w:rsidRDefault="0059457C" w:rsidP="004148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4F55A3" w:rsidRPr="007039E9" w14:paraId="4539C854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E14A950" w14:textId="77777777" w:rsidR="004F55A3" w:rsidRPr="007039E9" w:rsidRDefault="004F55A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Andadera </w:t>
            </w:r>
          </w:p>
        </w:tc>
        <w:tc>
          <w:tcPr>
            <w:tcW w:w="2207" w:type="dxa"/>
          </w:tcPr>
          <w:p w14:paraId="69B01BD4" w14:textId="08B995A4" w:rsidR="004F55A3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242895F1" w14:textId="061A46F0" w:rsidR="004F55A3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440D170B" w14:textId="1DE9543F" w:rsidR="004F55A3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F55A3" w:rsidRPr="007039E9" w14:paraId="296D071A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4C7155B" w14:textId="77777777" w:rsidR="004F55A3" w:rsidRPr="007039E9" w:rsidRDefault="009E3DB6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>Bastón</w:t>
            </w:r>
            <w:r w:rsidR="004F55A3" w:rsidRPr="007039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14:paraId="748B31E7" w14:textId="1B51A691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064FB3" w14:textId="2A077985" w:rsidR="004F55A3" w:rsidRPr="007039E9" w:rsidRDefault="0059457C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14:paraId="5C2C4557" w14:textId="1BC7FCC5" w:rsidR="004F55A3" w:rsidRPr="007039E9" w:rsidRDefault="0059457C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F55A3" w:rsidRPr="007039E9" w14:paraId="3DB10E3F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6B64AE2" w14:textId="77777777" w:rsidR="004F55A3" w:rsidRPr="007039E9" w:rsidRDefault="004F55A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Silla de ruedas </w:t>
            </w:r>
          </w:p>
        </w:tc>
        <w:tc>
          <w:tcPr>
            <w:tcW w:w="2207" w:type="dxa"/>
          </w:tcPr>
          <w:p w14:paraId="2A63A329" w14:textId="6238D96C" w:rsidR="004F55A3" w:rsidRPr="007039E9" w:rsidRDefault="004F55A3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771451" w14:textId="42E5E3C5" w:rsidR="004F55A3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14:paraId="325338A6" w14:textId="61B96E0B" w:rsidR="004F55A3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F55A3" w:rsidRPr="007039E9" w14:paraId="08FD5621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C7C6DD6" w14:textId="77777777" w:rsidR="004F55A3" w:rsidRPr="007039E9" w:rsidRDefault="004F55A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Muletas </w:t>
            </w:r>
          </w:p>
        </w:tc>
        <w:tc>
          <w:tcPr>
            <w:tcW w:w="2207" w:type="dxa"/>
          </w:tcPr>
          <w:p w14:paraId="5C8E9A9C" w14:textId="77777777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5CE33C7" w14:textId="77777777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2A542B8" w14:textId="21BF8ABE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05" w:rsidRPr="007039E9" w14:paraId="0106C6D9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9DDD5D3" w14:textId="2B6D70C6" w:rsidR="00467D05" w:rsidRPr="007039E9" w:rsidRDefault="0059457C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Calzado </w:t>
            </w:r>
          </w:p>
        </w:tc>
        <w:tc>
          <w:tcPr>
            <w:tcW w:w="2207" w:type="dxa"/>
          </w:tcPr>
          <w:p w14:paraId="4E60F570" w14:textId="77777777" w:rsidR="00467D05" w:rsidRPr="007039E9" w:rsidRDefault="00467D05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8B4B834" w14:textId="39CA4859" w:rsidR="00467D05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480BA005" w14:textId="208C19E6" w:rsidR="00467D05" w:rsidRDefault="00467D05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57C" w:rsidRPr="007039E9" w14:paraId="181EA701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63FC51B" w14:textId="432A24FA" w:rsidR="0059457C" w:rsidRDefault="0059457C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Silla sanitaria </w:t>
            </w:r>
          </w:p>
        </w:tc>
        <w:tc>
          <w:tcPr>
            <w:tcW w:w="2207" w:type="dxa"/>
          </w:tcPr>
          <w:p w14:paraId="277950F6" w14:textId="77777777" w:rsidR="0059457C" w:rsidRPr="007039E9" w:rsidRDefault="0059457C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423B106" w14:textId="1F4455F0" w:rsidR="0059457C" w:rsidRPr="007039E9" w:rsidRDefault="000A32FC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184B3435" w14:textId="1BA1952F" w:rsidR="0059457C" w:rsidRDefault="000A32FC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9457C" w:rsidRPr="007039E9" w14:paraId="4A3609B7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B0EFEE5" w14:textId="77777777" w:rsidR="0059457C" w:rsidRDefault="0059457C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9553F21" w14:textId="77777777" w:rsidR="0059457C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663A7B6" w14:textId="77777777" w:rsidR="0059457C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825B8FA" w14:textId="77777777" w:rsidR="0059457C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071CF0" w14:textId="77777777" w:rsidR="00A568C5" w:rsidRDefault="00A568C5" w:rsidP="00414866">
      <w:pPr>
        <w:jc w:val="both"/>
        <w:rPr>
          <w:rFonts w:ascii="Arial" w:hAnsi="Arial" w:cs="Arial"/>
          <w:sz w:val="24"/>
          <w:szCs w:val="24"/>
        </w:rPr>
      </w:pPr>
    </w:p>
    <w:p w14:paraId="37EE268A" w14:textId="77777777" w:rsidR="00E360AE" w:rsidRDefault="003D6D49" w:rsidP="004148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368FC1B3" wp14:editId="7C99F0BD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494B2F" w14:textId="77777777" w:rsidR="00D457B1" w:rsidRDefault="00D457B1" w:rsidP="00414866">
      <w:pPr>
        <w:jc w:val="both"/>
        <w:rPr>
          <w:rFonts w:ascii="Arial" w:hAnsi="Arial" w:cs="Arial"/>
          <w:sz w:val="24"/>
          <w:szCs w:val="24"/>
        </w:rPr>
      </w:pPr>
    </w:p>
    <w:p w14:paraId="24A5A2DD" w14:textId="77777777" w:rsidR="000A32FC" w:rsidRDefault="000A32FC" w:rsidP="000A32FC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realizan visitas domiciliarias a las diferentes comunidades del municipio para atender posibles casos de vulneración de derechos de NNA y adultos mayores en conjunto con el área Jurica de DIF Municipal y SIPINNA Municipal </w:t>
      </w:r>
    </w:p>
    <w:tbl>
      <w:tblPr>
        <w:tblStyle w:val="Tabladecuadrcula5oscura-nfasis2"/>
        <w:tblW w:w="0" w:type="auto"/>
        <w:tblLook w:val="04A0" w:firstRow="1" w:lastRow="0" w:firstColumn="1" w:lastColumn="0" w:noHBand="0" w:noVBand="1"/>
      </w:tblPr>
      <w:tblGrid>
        <w:gridCol w:w="3615"/>
        <w:gridCol w:w="897"/>
        <w:gridCol w:w="2167"/>
        <w:gridCol w:w="2149"/>
      </w:tblGrid>
      <w:tr w:rsidR="000A32FC" w:rsidRPr="007039E9" w14:paraId="7AE36635" w14:textId="77777777" w:rsidTr="00D42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165CAA3" w14:textId="77777777" w:rsidR="000A32FC" w:rsidRPr="007039E9" w:rsidRDefault="000A32FC" w:rsidP="00D42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</w:tcPr>
          <w:p w14:paraId="391B743B" w14:textId="56D2BF8C" w:rsidR="000A32FC" w:rsidRPr="007039E9" w:rsidRDefault="000A32FC" w:rsidP="00D42B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Enero  </w:t>
            </w:r>
          </w:p>
        </w:tc>
        <w:tc>
          <w:tcPr>
            <w:tcW w:w="2207" w:type="dxa"/>
          </w:tcPr>
          <w:p w14:paraId="6D46CAEE" w14:textId="3B0E5E5F" w:rsidR="000A32FC" w:rsidRPr="007039E9" w:rsidRDefault="000A32FC" w:rsidP="00D42B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207" w:type="dxa"/>
          </w:tcPr>
          <w:p w14:paraId="4FE40D69" w14:textId="2E85B029" w:rsidR="000A32FC" w:rsidRPr="007039E9" w:rsidRDefault="000A32FC" w:rsidP="00D42B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0A32FC" w:rsidRPr="007039E9" w14:paraId="68A3657B" w14:textId="77777777" w:rsidTr="00D42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0D50322" w14:textId="77777777" w:rsidR="000A32FC" w:rsidRPr="007039E9" w:rsidRDefault="000A32FC" w:rsidP="00D42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Visitas domiciliarias DIF Municipal </w:t>
            </w:r>
            <w:r w:rsidRPr="007039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</w:tcPr>
          <w:p w14:paraId="06E5D6D8" w14:textId="77777777" w:rsidR="000A32FC" w:rsidRPr="007039E9" w:rsidRDefault="000A32F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A6FC562" w14:textId="023E7C95" w:rsidR="000A32FC" w:rsidRPr="007039E9" w:rsidRDefault="0086116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6CF40652" w14:textId="323E1A93" w:rsidR="000A32FC" w:rsidRPr="007039E9" w:rsidRDefault="0086116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A32FC" w:rsidRPr="007039E9" w14:paraId="7ACA0542" w14:textId="77777777" w:rsidTr="00D42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F791CE3" w14:textId="77777777" w:rsidR="000A32FC" w:rsidRPr="007039E9" w:rsidRDefault="000A32FC" w:rsidP="00D42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Visitas domiciliarias equipo multidisciplinario SIPINNA Municipal </w:t>
            </w:r>
          </w:p>
        </w:tc>
        <w:tc>
          <w:tcPr>
            <w:tcW w:w="733" w:type="dxa"/>
          </w:tcPr>
          <w:p w14:paraId="7A864B4D" w14:textId="652CD663" w:rsidR="000A32FC" w:rsidRDefault="000A32FC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41C8E4" w14:textId="77777777" w:rsidR="000A32FC" w:rsidRDefault="000A32FC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561E4F" w14:textId="77777777" w:rsidR="000A32FC" w:rsidRPr="007039E9" w:rsidRDefault="000A32FC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6D5A17B" w14:textId="0429772D" w:rsidR="000A32FC" w:rsidRPr="007039E9" w:rsidRDefault="000A32FC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A0AAEC" w14:textId="138E46F5" w:rsidR="000A32FC" w:rsidRPr="007039E9" w:rsidRDefault="0086116C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A32FC" w:rsidRPr="007039E9" w14:paraId="77735BE7" w14:textId="77777777" w:rsidTr="00D42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338B9E7" w14:textId="77777777" w:rsidR="000A32FC" w:rsidRDefault="000A32FC" w:rsidP="00D42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</w:tcPr>
          <w:p w14:paraId="22408F63" w14:textId="77777777" w:rsidR="000A32FC" w:rsidRDefault="000A32F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1C992D9" w14:textId="77777777" w:rsidR="000A32FC" w:rsidRPr="007039E9" w:rsidRDefault="000A32F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Total, de visitas realizadas</w:t>
            </w:r>
          </w:p>
        </w:tc>
        <w:tc>
          <w:tcPr>
            <w:tcW w:w="2207" w:type="dxa"/>
          </w:tcPr>
          <w:p w14:paraId="4D13460E" w14:textId="0EA4E6FF" w:rsidR="000A32FC" w:rsidRDefault="0086116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1F999E70" w14:textId="77777777" w:rsidR="000A32FC" w:rsidRDefault="000A32FC" w:rsidP="000A32FC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87E56ED" wp14:editId="1FFE7737">
            <wp:extent cx="5486400" cy="3200400"/>
            <wp:effectExtent l="0" t="0" r="0" b="0"/>
            <wp:docPr id="161303059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D3D75B" w14:textId="43922DF9" w:rsidR="000A32FC" w:rsidRPr="0086116C" w:rsidRDefault="000A32FC" w:rsidP="0086116C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4CF989F6" w14:textId="77777777" w:rsidR="000A32FC" w:rsidRDefault="000A32FC" w:rsidP="000A32FC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5E2C6377" w14:textId="4F5CD880" w:rsidR="000A32FC" w:rsidRPr="0086116C" w:rsidRDefault="0086116C" w:rsidP="0086116C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mes de febrero y marzo se entregaron 75 dotaciones de pañales a personas en grado de vulnerabilidad. </w:t>
      </w:r>
    </w:p>
    <w:p w14:paraId="67F0B5E1" w14:textId="0D088C38" w:rsidR="000A32FC" w:rsidRDefault="000A32FC" w:rsidP="000A32FC">
      <w:pPr>
        <w:pStyle w:val="Prrafodelista"/>
        <w:numPr>
          <w:ilvl w:val="0"/>
          <w:numId w:val="2"/>
        </w:num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mes de </w:t>
      </w:r>
      <w:r w:rsidR="0086116C">
        <w:rPr>
          <w:rFonts w:ascii="Arial" w:hAnsi="Arial" w:cs="Arial"/>
          <w:sz w:val="24"/>
          <w:szCs w:val="24"/>
        </w:rPr>
        <w:t>febrero</w:t>
      </w:r>
      <w:r>
        <w:rPr>
          <w:rFonts w:ascii="Arial" w:hAnsi="Arial" w:cs="Arial"/>
          <w:sz w:val="24"/>
          <w:szCs w:val="24"/>
        </w:rPr>
        <w:t xml:space="preserve"> se apoyó con medicamento a una paciente </w:t>
      </w:r>
      <w:r w:rsidR="0086116C">
        <w:rPr>
          <w:rFonts w:ascii="Arial" w:hAnsi="Arial" w:cs="Arial"/>
          <w:sz w:val="24"/>
          <w:szCs w:val="24"/>
        </w:rPr>
        <w:t>de veintiséis años</w:t>
      </w:r>
      <w:r>
        <w:rPr>
          <w:rFonts w:ascii="Arial" w:hAnsi="Arial" w:cs="Arial"/>
          <w:sz w:val="24"/>
          <w:szCs w:val="24"/>
        </w:rPr>
        <w:t xml:space="preserve">, internada en Hospital General de Huichapan originaria </w:t>
      </w:r>
      <w:r w:rsidR="0086116C">
        <w:rPr>
          <w:rFonts w:ascii="Arial" w:hAnsi="Arial" w:cs="Arial"/>
          <w:sz w:val="24"/>
          <w:szCs w:val="24"/>
        </w:rPr>
        <w:t>Venezuela</w:t>
      </w:r>
      <w:r>
        <w:rPr>
          <w:rFonts w:ascii="Arial" w:hAnsi="Arial" w:cs="Arial"/>
          <w:sz w:val="24"/>
          <w:szCs w:val="24"/>
        </w:rPr>
        <w:t>.</w:t>
      </w:r>
    </w:p>
    <w:p w14:paraId="5903AB22" w14:textId="4E54BC71" w:rsidR="00085D33" w:rsidRDefault="00D457B1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  <w:r w:rsidRPr="000A32FC">
        <w:rPr>
          <w:rFonts w:ascii="Arial" w:hAnsi="Arial" w:cs="Arial"/>
          <w:sz w:val="24"/>
          <w:szCs w:val="24"/>
        </w:rPr>
        <w:t xml:space="preserve"> </w:t>
      </w:r>
    </w:p>
    <w:p w14:paraId="23CE0768" w14:textId="31FED7C8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18A8D393" w14:textId="1FC95F8F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0B63AA6C" w14:textId="098DB0ED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1BC936B6" w14:textId="1144A9F4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1238B435" w14:textId="2466226F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7D43B33E" w14:textId="29405732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245DF4CE" w14:textId="43853BEE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69590308" w14:textId="16D6477D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35814A5F" w14:textId="3C0EEEB0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23E7970D" w14:textId="069AA1A5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7537FB33" w14:textId="7FACBF92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213E418C" w14:textId="6C6554EC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781D6FE5" w14:textId="7C816076" w:rsidR="00B13AA0" w:rsidRPr="00B13AA0" w:rsidRDefault="00B13AA0" w:rsidP="00B13AA0">
      <w:pPr>
        <w:spacing w:line="276" w:lineRule="auto"/>
        <w:jc w:val="center"/>
        <w:rPr>
          <w:rFonts w:ascii="Arial" w:hAnsi="Arial" w:cs="Arial"/>
          <w:b/>
          <w:sz w:val="32"/>
          <w:szCs w:val="24"/>
        </w:rPr>
      </w:pPr>
      <w:r w:rsidRPr="00B13AA0">
        <w:rPr>
          <w:rFonts w:ascii="Arial" w:hAnsi="Arial" w:cs="Arial"/>
          <w:b/>
          <w:sz w:val="32"/>
          <w:szCs w:val="24"/>
        </w:rPr>
        <w:lastRenderedPageBreak/>
        <w:t>INFORME DEL ÁREA DE TRABAJO SOCIAL DEL SISTEMA DIF MUNICIPAL</w:t>
      </w:r>
      <w:r>
        <w:rPr>
          <w:rFonts w:ascii="Arial" w:hAnsi="Arial" w:cs="Arial"/>
          <w:b/>
          <w:sz w:val="32"/>
          <w:szCs w:val="24"/>
        </w:rPr>
        <w:t xml:space="preserve"> 2DO TRIMESTRE</w:t>
      </w:r>
    </w:p>
    <w:p w14:paraId="1C5A8CA5" w14:textId="77777777" w:rsidR="00B13AA0" w:rsidRPr="007039E9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 xml:space="preserve">Objetivo </w:t>
      </w:r>
      <w:r>
        <w:rPr>
          <w:rFonts w:ascii="Arial" w:hAnsi="Arial" w:cs="Arial"/>
          <w:sz w:val="24"/>
          <w:szCs w:val="24"/>
        </w:rPr>
        <w:t xml:space="preserve">General: elaboración de estudios socioeconómicos, orientando a la población acerca de los programas sociales y servicios, recibir las solicitudes de apoyo de social. Aplicando herramientas correctas de diagnóstico social y económica de solicitantes para su correcta evaluación socioeconómica. </w:t>
      </w:r>
    </w:p>
    <w:p w14:paraId="58D25182" w14:textId="77777777" w:rsidR="00B13AA0" w:rsidRPr="007039E9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el periodo de abril al mes de junio</w:t>
      </w:r>
      <w:r w:rsidRPr="007039E9">
        <w:rPr>
          <w:rFonts w:ascii="Arial" w:hAnsi="Arial" w:cs="Arial"/>
          <w:sz w:val="24"/>
          <w:szCs w:val="24"/>
        </w:rPr>
        <w:t xml:space="preserve"> en el área de Trabajo Social se han realizado diferentes apoyos para que hombres</w:t>
      </w:r>
      <w:r>
        <w:rPr>
          <w:rFonts w:ascii="Arial" w:hAnsi="Arial" w:cs="Arial"/>
          <w:sz w:val="24"/>
          <w:szCs w:val="24"/>
        </w:rPr>
        <w:t>, mujeres y niños</w:t>
      </w:r>
      <w:r w:rsidRPr="007039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tienen algunas necesidades básicas empiecen a tener una vida de calidad</w:t>
      </w:r>
      <w:r w:rsidRPr="007039E9">
        <w:rPr>
          <w:rFonts w:ascii="Arial" w:hAnsi="Arial" w:cs="Arial"/>
          <w:sz w:val="24"/>
          <w:szCs w:val="24"/>
        </w:rPr>
        <w:t xml:space="preserve">. </w:t>
      </w:r>
    </w:p>
    <w:p w14:paraId="178DD194" w14:textId="77777777" w:rsidR="00B13AA0" w:rsidRPr="007039E9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Solicitudes</w:t>
      </w:r>
      <w:r w:rsidRPr="007039E9">
        <w:rPr>
          <w:rFonts w:ascii="Arial" w:hAnsi="Arial" w:cs="Arial"/>
          <w:sz w:val="24"/>
          <w:szCs w:val="24"/>
        </w:rPr>
        <w:t xml:space="preserve"> re</w:t>
      </w:r>
      <w:r>
        <w:rPr>
          <w:rFonts w:ascii="Arial" w:hAnsi="Arial" w:cs="Arial"/>
          <w:sz w:val="24"/>
          <w:szCs w:val="24"/>
        </w:rPr>
        <w:t>alizada</w:t>
      </w:r>
      <w:r w:rsidRPr="007039E9">
        <w:rPr>
          <w:rFonts w:ascii="Arial" w:hAnsi="Arial" w:cs="Arial"/>
          <w:sz w:val="24"/>
          <w:szCs w:val="24"/>
        </w:rPr>
        <w:t>s:</w:t>
      </w:r>
    </w:p>
    <w:tbl>
      <w:tblPr>
        <w:tblStyle w:val="Tabladecuadrcula5oscura-nfasis4"/>
        <w:tblpPr w:leftFromText="141" w:rightFromText="141" w:vertAnchor="page" w:horzAnchor="margin" w:tblpXSpec="center" w:tblpY="4221"/>
        <w:tblW w:w="7225" w:type="dxa"/>
        <w:tblLook w:val="04A0" w:firstRow="1" w:lastRow="0" w:firstColumn="1" w:lastColumn="0" w:noHBand="0" w:noVBand="1"/>
      </w:tblPr>
      <w:tblGrid>
        <w:gridCol w:w="1687"/>
        <w:gridCol w:w="977"/>
        <w:gridCol w:w="1228"/>
        <w:gridCol w:w="1193"/>
        <w:gridCol w:w="2140"/>
      </w:tblGrid>
      <w:tr w:rsidR="00B13AA0" w:rsidRPr="007039E9" w14:paraId="0AFAEBA0" w14:textId="77777777" w:rsidTr="000F4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36ADDD14" w14:textId="77777777" w:rsidR="00B13AA0" w:rsidRPr="00E7417B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14:paraId="47071897" w14:textId="77777777" w:rsidR="00B13AA0" w:rsidRPr="00E7417B" w:rsidRDefault="00B13AA0" w:rsidP="000F49E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Abril </w:t>
            </w:r>
          </w:p>
        </w:tc>
        <w:tc>
          <w:tcPr>
            <w:tcW w:w="1228" w:type="dxa"/>
          </w:tcPr>
          <w:p w14:paraId="764727E7" w14:textId="77777777" w:rsidR="00B13AA0" w:rsidRPr="00E7417B" w:rsidRDefault="00B13AA0" w:rsidP="000F49E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Mayo </w:t>
            </w:r>
          </w:p>
        </w:tc>
        <w:tc>
          <w:tcPr>
            <w:tcW w:w="1193" w:type="dxa"/>
          </w:tcPr>
          <w:p w14:paraId="22D2BAF6" w14:textId="77777777" w:rsidR="00B13AA0" w:rsidRPr="00E7417B" w:rsidRDefault="00B13AA0" w:rsidP="000F49E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Junio </w:t>
            </w:r>
          </w:p>
        </w:tc>
        <w:tc>
          <w:tcPr>
            <w:tcW w:w="2140" w:type="dxa"/>
          </w:tcPr>
          <w:p w14:paraId="095B3488" w14:textId="77777777" w:rsidR="00B13AA0" w:rsidRPr="00E7417B" w:rsidRDefault="00B13AA0" w:rsidP="000F49E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</w:tr>
      <w:tr w:rsidR="00B13AA0" w:rsidRPr="007039E9" w14:paraId="749E1AF9" w14:textId="77777777" w:rsidTr="000F4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572DFEAA" w14:textId="77777777" w:rsidR="00B13AA0" w:rsidRPr="00E7417B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Solicitud de medicamentos </w:t>
            </w:r>
          </w:p>
        </w:tc>
        <w:tc>
          <w:tcPr>
            <w:tcW w:w="977" w:type="dxa"/>
          </w:tcPr>
          <w:p w14:paraId="1A8F99AD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28" w:type="dxa"/>
          </w:tcPr>
          <w:p w14:paraId="12073421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93" w:type="dxa"/>
          </w:tcPr>
          <w:p w14:paraId="396784E5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40" w:type="dxa"/>
          </w:tcPr>
          <w:p w14:paraId="536213CA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B13AA0" w:rsidRPr="007039E9" w14:paraId="5353C5E9" w14:textId="77777777" w:rsidTr="000F49E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07DC68E" w14:textId="77777777" w:rsidR="00B13AA0" w:rsidRPr="00E7417B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Gastos funerarios </w:t>
            </w:r>
          </w:p>
        </w:tc>
        <w:tc>
          <w:tcPr>
            <w:tcW w:w="977" w:type="dxa"/>
          </w:tcPr>
          <w:p w14:paraId="2437186B" w14:textId="77777777" w:rsidR="00B13AA0" w:rsidRPr="00E7417B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8" w:type="dxa"/>
          </w:tcPr>
          <w:p w14:paraId="70B08AD3" w14:textId="77777777" w:rsidR="00B13AA0" w:rsidRPr="00E7417B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14:paraId="3FCAA535" w14:textId="77777777" w:rsidR="00B13AA0" w:rsidRPr="00E7417B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0" w:type="dxa"/>
          </w:tcPr>
          <w:p w14:paraId="5C30B31A" w14:textId="77777777" w:rsidR="00B13AA0" w:rsidRPr="00E7417B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13AA0" w:rsidRPr="007039E9" w14:paraId="28A1F49B" w14:textId="77777777" w:rsidTr="000F4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4FDC50D6" w14:textId="77777777" w:rsidR="00B13AA0" w:rsidRPr="00E7417B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Estudios médicos </w:t>
            </w:r>
          </w:p>
        </w:tc>
        <w:tc>
          <w:tcPr>
            <w:tcW w:w="977" w:type="dxa"/>
          </w:tcPr>
          <w:p w14:paraId="52160FBC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14:paraId="33669203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93" w:type="dxa"/>
          </w:tcPr>
          <w:p w14:paraId="00FC5A74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0" w:type="dxa"/>
          </w:tcPr>
          <w:p w14:paraId="6C26D40D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B13AA0" w:rsidRPr="007039E9" w14:paraId="0766B033" w14:textId="77777777" w:rsidTr="000F49E5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6831A351" w14:textId="77777777" w:rsidR="00B13AA0" w:rsidRPr="00E7417B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de ses</w:t>
            </w:r>
            <w:r w:rsidRPr="00E7417B">
              <w:rPr>
                <w:rFonts w:ascii="Arial" w:hAnsi="Arial" w:cs="Arial"/>
                <w:sz w:val="20"/>
                <w:szCs w:val="20"/>
              </w:rPr>
              <w:t xml:space="preserve">ión de Hemodiálisis </w:t>
            </w:r>
          </w:p>
        </w:tc>
        <w:tc>
          <w:tcPr>
            <w:tcW w:w="977" w:type="dxa"/>
          </w:tcPr>
          <w:p w14:paraId="53533F6E" w14:textId="77777777" w:rsidR="00B13AA0" w:rsidRPr="00E7417B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14:paraId="3BB5331B" w14:textId="77777777" w:rsidR="00B13AA0" w:rsidRPr="00E7417B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14:paraId="31766BF9" w14:textId="77777777" w:rsidR="00B13AA0" w:rsidRPr="00E7417B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14:paraId="27190F24" w14:textId="77777777" w:rsidR="00B13AA0" w:rsidRPr="00E7417B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13AA0" w:rsidRPr="007039E9" w14:paraId="79A314A4" w14:textId="77777777" w:rsidTr="000F4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09823905" w14:textId="77777777" w:rsidR="00B13AA0" w:rsidRPr="00E7417B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Pago de combustible para consultas medias </w:t>
            </w:r>
          </w:p>
        </w:tc>
        <w:tc>
          <w:tcPr>
            <w:tcW w:w="977" w:type="dxa"/>
          </w:tcPr>
          <w:p w14:paraId="63D239E6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14:paraId="13041888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14:paraId="1F2DC312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40" w:type="dxa"/>
          </w:tcPr>
          <w:p w14:paraId="39A13CB7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13AA0" w:rsidRPr="007039E9" w14:paraId="0B32D94B" w14:textId="77777777" w:rsidTr="000F49E5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005BC175" w14:textId="77777777" w:rsidR="00B13AA0" w:rsidRPr="00E7417B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Traslados </w:t>
            </w:r>
          </w:p>
        </w:tc>
        <w:tc>
          <w:tcPr>
            <w:tcW w:w="977" w:type="dxa"/>
          </w:tcPr>
          <w:p w14:paraId="5B194BF1" w14:textId="77777777" w:rsidR="00B13AA0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14:paraId="74833D5B" w14:textId="77777777" w:rsidR="00B13AA0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14:paraId="69D5CE5B" w14:textId="77777777" w:rsidR="00B13AA0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</w:tcPr>
          <w:p w14:paraId="4A5A7477" w14:textId="77777777" w:rsidR="00B13AA0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13AA0" w:rsidRPr="007039E9" w14:paraId="775C91E5" w14:textId="77777777" w:rsidTr="000F4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38C6C07A" w14:textId="77777777" w:rsidR="00B13AA0" w:rsidRPr="00E7417B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14:paraId="3BD2E4EF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4A56BC9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924B204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417B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E7417B">
              <w:rPr>
                <w:rFonts w:ascii="Arial" w:hAnsi="Arial" w:cs="Arial"/>
                <w:sz w:val="20"/>
                <w:szCs w:val="20"/>
              </w:rPr>
              <w:t xml:space="preserve"> de solicitudes realizadas</w:t>
            </w:r>
          </w:p>
        </w:tc>
        <w:tc>
          <w:tcPr>
            <w:tcW w:w="2140" w:type="dxa"/>
          </w:tcPr>
          <w:p w14:paraId="0FCE45E8" w14:textId="77777777" w:rsidR="00B13AA0" w:rsidRPr="00E7417B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</w:tr>
    </w:tbl>
    <w:p w14:paraId="3555FC5F" w14:textId="77777777" w:rsidR="00B13AA0" w:rsidRPr="007039E9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 xml:space="preserve"> </w:t>
      </w:r>
    </w:p>
    <w:p w14:paraId="3EBF9DDB" w14:textId="77777777" w:rsidR="00B13AA0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 xml:space="preserve"> </w:t>
      </w:r>
    </w:p>
    <w:p w14:paraId="5817B020" w14:textId="77777777" w:rsidR="00B13AA0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CCA61A" w14:textId="77777777" w:rsidR="00B13AA0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0CEB32" w14:textId="77777777" w:rsidR="00B13AA0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A79609" w14:textId="77777777" w:rsidR="00B13AA0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B33ABF0" w14:textId="77777777" w:rsidR="00B13AA0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57F9C5" w14:textId="77777777" w:rsidR="00B13AA0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15BD7B" w14:textId="77777777" w:rsidR="00B13AA0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12D307" w14:textId="77777777" w:rsidR="00B13AA0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3687FC" w14:textId="77777777" w:rsidR="00B13AA0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B607A6E" wp14:editId="3F45C2A0">
            <wp:extent cx="5486400" cy="32004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F0BC397" w14:textId="77777777" w:rsidR="00B13AA0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5B20B1" w14:textId="77777777" w:rsidR="00B13AA0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001FFEB" w14:textId="77777777" w:rsidR="00B13AA0" w:rsidRPr="007039E9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Compra de </w:t>
      </w:r>
      <w:r w:rsidRPr="007039E9">
        <w:rPr>
          <w:rFonts w:ascii="Arial" w:hAnsi="Arial" w:cs="Arial"/>
          <w:sz w:val="24"/>
          <w:szCs w:val="24"/>
        </w:rPr>
        <w:t>medicamentos básicos para personas con Diabetes que sus ingresos no alcanzan a cubrir esta necesidad:</w:t>
      </w:r>
    </w:p>
    <w:tbl>
      <w:tblPr>
        <w:tblStyle w:val="Tabladecuadrcula5oscura-nfasis5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13AA0" w:rsidRPr="007039E9" w14:paraId="2A95BD9D" w14:textId="77777777" w:rsidTr="000F4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7C39723" w14:textId="77777777" w:rsidR="00B13AA0" w:rsidRPr="007039E9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589FF79" w14:textId="77777777" w:rsidR="00B13AA0" w:rsidRPr="007039E9" w:rsidRDefault="00B13AA0" w:rsidP="000F49E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Abril </w:t>
            </w:r>
          </w:p>
        </w:tc>
        <w:tc>
          <w:tcPr>
            <w:tcW w:w="2207" w:type="dxa"/>
          </w:tcPr>
          <w:p w14:paraId="1A1A6BB3" w14:textId="77777777" w:rsidR="00B13AA0" w:rsidRPr="007039E9" w:rsidRDefault="00B13AA0" w:rsidP="000F49E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Mayo </w:t>
            </w:r>
          </w:p>
        </w:tc>
        <w:tc>
          <w:tcPr>
            <w:tcW w:w="2207" w:type="dxa"/>
          </w:tcPr>
          <w:p w14:paraId="02A261FC" w14:textId="77777777" w:rsidR="00B13AA0" w:rsidRPr="007039E9" w:rsidRDefault="00B13AA0" w:rsidP="000F49E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Junio </w:t>
            </w:r>
          </w:p>
        </w:tc>
      </w:tr>
      <w:tr w:rsidR="00B13AA0" w:rsidRPr="007039E9" w14:paraId="43E1A8FC" w14:textId="77777777" w:rsidTr="000F4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D980B4D" w14:textId="77777777" w:rsidR="00B13AA0" w:rsidRPr="007039E9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Insulina Glargina </w:t>
            </w:r>
          </w:p>
        </w:tc>
        <w:tc>
          <w:tcPr>
            <w:tcW w:w="2207" w:type="dxa"/>
          </w:tcPr>
          <w:p w14:paraId="5CF65C97" w14:textId="77777777" w:rsidR="00B13AA0" w:rsidRPr="007039E9" w:rsidRDefault="00B13AA0" w:rsidP="000F49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207" w:type="dxa"/>
          </w:tcPr>
          <w:p w14:paraId="724B01F7" w14:textId="77777777" w:rsidR="00B13AA0" w:rsidRPr="007039E9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207" w:type="dxa"/>
          </w:tcPr>
          <w:p w14:paraId="42975D43" w14:textId="77777777" w:rsidR="00B13AA0" w:rsidRPr="007039E9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B13AA0" w:rsidRPr="007039E9" w14:paraId="7D5C6DD4" w14:textId="77777777" w:rsidTr="000F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31C96A0" w14:textId="77777777" w:rsidR="00B13AA0" w:rsidRPr="007039E9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>Insulina NPH</w:t>
            </w:r>
          </w:p>
        </w:tc>
        <w:tc>
          <w:tcPr>
            <w:tcW w:w="2207" w:type="dxa"/>
          </w:tcPr>
          <w:p w14:paraId="3ACB521D" w14:textId="77777777" w:rsidR="00B13AA0" w:rsidRPr="007039E9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51A0225" w14:textId="77777777" w:rsidR="00B13AA0" w:rsidRPr="007039E9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D11696" w14:textId="77777777" w:rsidR="00B13AA0" w:rsidRPr="007039E9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A0" w:rsidRPr="007039E9" w14:paraId="1E38834E" w14:textId="77777777" w:rsidTr="000F4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DEE493D" w14:textId="77777777" w:rsidR="00B13AA0" w:rsidRPr="007039E9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Insulina Isófona </w:t>
            </w:r>
          </w:p>
        </w:tc>
        <w:tc>
          <w:tcPr>
            <w:tcW w:w="2207" w:type="dxa"/>
          </w:tcPr>
          <w:p w14:paraId="197C804E" w14:textId="77777777" w:rsidR="00B13AA0" w:rsidRPr="007039E9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852ED54" w14:textId="77777777" w:rsidR="00B13AA0" w:rsidRPr="007039E9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06783D0" w14:textId="77777777" w:rsidR="00B13AA0" w:rsidRPr="007039E9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A0" w:rsidRPr="007039E9" w14:paraId="7799D169" w14:textId="77777777" w:rsidTr="000F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911F86A" w14:textId="77777777" w:rsidR="00B13AA0" w:rsidRPr="007039E9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Insulina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humalog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14:paraId="4173E1C2" w14:textId="77777777" w:rsidR="00B13AA0" w:rsidRPr="007039E9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5A8B502" w14:textId="77777777" w:rsidR="00B13AA0" w:rsidRPr="007039E9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434C5ED" w14:textId="77777777" w:rsidR="00B13AA0" w:rsidRPr="007039E9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A0" w:rsidRPr="007039E9" w14:paraId="0C13700F" w14:textId="77777777" w:rsidTr="000F4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303B1D0" w14:textId="77777777" w:rsidR="00B13AA0" w:rsidRPr="007039E9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2207" w:type="dxa"/>
          </w:tcPr>
          <w:p w14:paraId="1FC95E64" w14:textId="77777777" w:rsidR="00B13AA0" w:rsidRPr="007039E9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B36F667" w14:textId="77777777" w:rsidR="00B13AA0" w:rsidRPr="007039E9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6977940" w14:textId="77777777" w:rsidR="00B13AA0" w:rsidRPr="007039E9" w:rsidRDefault="00B13AA0" w:rsidP="000F49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A0" w:rsidRPr="007039E9" w14:paraId="220D1EDB" w14:textId="77777777" w:rsidTr="000F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0BEA0D3" w14:textId="77777777" w:rsidR="00B13AA0" w:rsidRPr="007039E9" w:rsidRDefault="00B13AA0" w:rsidP="000F49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C2CB365" w14:textId="77777777" w:rsidR="00B13AA0" w:rsidRPr="007039E9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9EADD05" w14:textId="77777777" w:rsidR="00B13AA0" w:rsidRPr="007039E9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39E9"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 w:rsidRPr="007039E9">
              <w:rPr>
                <w:rFonts w:ascii="Arial" w:hAnsi="Arial" w:cs="Arial"/>
                <w:sz w:val="24"/>
                <w:szCs w:val="24"/>
              </w:rPr>
              <w:t xml:space="preserve"> de insulinas entregadas </w:t>
            </w:r>
          </w:p>
        </w:tc>
        <w:tc>
          <w:tcPr>
            <w:tcW w:w="2207" w:type="dxa"/>
          </w:tcPr>
          <w:p w14:paraId="322DCC8E" w14:textId="77777777" w:rsidR="00B13AA0" w:rsidRPr="007039E9" w:rsidRDefault="00B13AA0" w:rsidP="000F4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</w:tr>
    </w:tbl>
    <w:p w14:paraId="6C658508" w14:textId="77777777" w:rsidR="00B13AA0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AD7D12" w14:textId="77777777" w:rsidR="00B13AA0" w:rsidRPr="00DD7D8C" w:rsidRDefault="00B13AA0" w:rsidP="00B13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24846EB" wp14:editId="59D59A8F">
            <wp:extent cx="5486400" cy="32004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3A3C413" w14:textId="77777777" w:rsidR="00B13AA0" w:rsidRPr="00AE1441" w:rsidRDefault="00B13AA0" w:rsidP="00B13AA0">
      <w:pPr>
        <w:pStyle w:val="NormalWeb"/>
        <w:jc w:val="both"/>
      </w:pPr>
      <w:r>
        <w:rPr>
          <w:rFonts w:ascii="Arial" w:hAnsi="Arial" w:cs="Arial"/>
        </w:rPr>
        <w:t>Durante este periodo se ha realizado el trabajo de campo</w:t>
      </w:r>
      <w:r w:rsidRPr="00AE1441">
        <w:t xml:space="preserve"> </w:t>
      </w:r>
      <w:r>
        <w:rPr>
          <w:rFonts w:ascii="Arial" w:hAnsi="Arial" w:cs="Arial"/>
        </w:rPr>
        <w:t xml:space="preserve">conociendo las necesidades de las personas. Realizando estudios socioeconómicos, obteniendo una estadística más clara para apoyo y </w:t>
      </w:r>
      <w:r w:rsidRPr="007039E9">
        <w:rPr>
          <w:rFonts w:ascii="Arial" w:hAnsi="Arial" w:cs="Arial"/>
        </w:rPr>
        <w:t>descuentos en el área de CAPOSA</w:t>
      </w:r>
      <w:r>
        <w:rPr>
          <w:rFonts w:ascii="Arial" w:hAnsi="Arial" w:cs="Arial"/>
        </w:rPr>
        <w:t>, con la finalidad de la población cuenten con el recurso para poder reparar su vivienda y cubrir sus gastos</w:t>
      </w:r>
      <w:r w:rsidRPr="007039E9">
        <w:rPr>
          <w:rFonts w:ascii="Arial" w:hAnsi="Arial" w:cs="Arial"/>
        </w:rPr>
        <w:t>:</w:t>
      </w:r>
    </w:p>
    <w:tbl>
      <w:tblPr>
        <w:tblStyle w:val="Tabladecuadrcula5oscura-nfasis6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13AA0" w:rsidRPr="007039E9" w14:paraId="066F635F" w14:textId="77777777" w:rsidTr="000F4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CA5F102" w14:textId="77777777" w:rsidR="00B13AA0" w:rsidRPr="007039E9" w:rsidRDefault="00B13AA0" w:rsidP="000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51BA6FB" w14:textId="77777777" w:rsidR="00B13AA0" w:rsidRPr="007039E9" w:rsidRDefault="00B13AA0" w:rsidP="000F49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Abril </w:t>
            </w:r>
          </w:p>
        </w:tc>
        <w:tc>
          <w:tcPr>
            <w:tcW w:w="2207" w:type="dxa"/>
          </w:tcPr>
          <w:p w14:paraId="60E1A913" w14:textId="77777777" w:rsidR="00B13AA0" w:rsidRPr="007039E9" w:rsidRDefault="00B13AA0" w:rsidP="000F49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Mayo </w:t>
            </w:r>
          </w:p>
        </w:tc>
        <w:tc>
          <w:tcPr>
            <w:tcW w:w="2207" w:type="dxa"/>
          </w:tcPr>
          <w:p w14:paraId="4C201917" w14:textId="77777777" w:rsidR="00B13AA0" w:rsidRPr="007039E9" w:rsidRDefault="00B13AA0" w:rsidP="000F49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Junio </w:t>
            </w:r>
          </w:p>
        </w:tc>
      </w:tr>
      <w:tr w:rsidR="00B13AA0" w:rsidRPr="007039E9" w14:paraId="6FF8105C" w14:textId="77777777" w:rsidTr="000F4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A43E915" w14:textId="77777777" w:rsidR="00B13AA0" w:rsidRPr="007039E9" w:rsidRDefault="00B13AA0" w:rsidP="000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>Estudios CAPOSA</w:t>
            </w:r>
          </w:p>
        </w:tc>
        <w:tc>
          <w:tcPr>
            <w:tcW w:w="2207" w:type="dxa"/>
          </w:tcPr>
          <w:p w14:paraId="1A51C5F7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E24479B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0DBEBF5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A0" w:rsidRPr="007039E9" w14:paraId="34350D5F" w14:textId="77777777" w:rsidTr="000F49E5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A988B04" w14:textId="77777777" w:rsidR="00B13AA0" w:rsidRPr="007039E9" w:rsidRDefault="00B13AA0" w:rsidP="000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Estudios presidencia </w:t>
            </w:r>
          </w:p>
        </w:tc>
        <w:tc>
          <w:tcPr>
            <w:tcW w:w="2207" w:type="dxa"/>
          </w:tcPr>
          <w:p w14:paraId="6919DA03" w14:textId="77777777" w:rsidR="00B13AA0" w:rsidRPr="007039E9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FCDA2D2" w14:textId="77777777" w:rsidR="00B13AA0" w:rsidRPr="007039E9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2EEC2430" w14:textId="77777777" w:rsidR="00B13AA0" w:rsidRPr="007039E9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A0" w:rsidRPr="007039E9" w14:paraId="43D86AE1" w14:textId="77777777" w:rsidTr="000F4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24EB75F" w14:textId="77777777" w:rsidR="00B13AA0" w:rsidRPr="007039E9" w:rsidRDefault="00B13AA0" w:rsidP="000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Becas</w:t>
            </w:r>
          </w:p>
        </w:tc>
        <w:tc>
          <w:tcPr>
            <w:tcW w:w="2207" w:type="dxa"/>
          </w:tcPr>
          <w:p w14:paraId="50DDAAC0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2EC6FAC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3851737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A0" w:rsidRPr="007039E9" w14:paraId="0374DC58" w14:textId="77777777" w:rsidTr="000F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08901AB" w14:textId="77777777" w:rsidR="00B13AA0" w:rsidRPr="007039E9" w:rsidRDefault="00B13AA0" w:rsidP="000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207" w:type="dxa"/>
          </w:tcPr>
          <w:p w14:paraId="0311E55A" w14:textId="77777777" w:rsidR="00B13AA0" w:rsidRPr="007039E9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0985435" w14:textId="77777777" w:rsidR="00B13AA0" w:rsidRPr="007039E9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EE35D08" w14:textId="77777777" w:rsidR="00B13AA0" w:rsidRPr="007039E9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A0" w:rsidRPr="007039E9" w14:paraId="07771AAD" w14:textId="77777777" w:rsidTr="000F4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535C6AE" w14:textId="77777777" w:rsidR="00B13AA0" w:rsidRPr="007039E9" w:rsidRDefault="00B13AA0" w:rsidP="000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B13C937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1B322C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Total, de estudios realizados </w:t>
            </w:r>
          </w:p>
        </w:tc>
        <w:tc>
          <w:tcPr>
            <w:tcW w:w="2207" w:type="dxa"/>
          </w:tcPr>
          <w:p w14:paraId="3B60B11B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7F47055B" w14:textId="77777777" w:rsidR="00B13AA0" w:rsidRDefault="00B13AA0" w:rsidP="00B13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2973D15" wp14:editId="2F0F465E">
            <wp:extent cx="5486400" cy="32004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A58232" w14:textId="77777777" w:rsidR="00B13AA0" w:rsidRDefault="00B13AA0" w:rsidP="00B13AA0">
      <w:pPr>
        <w:jc w:val="both"/>
        <w:rPr>
          <w:rFonts w:ascii="Arial" w:hAnsi="Arial" w:cs="Arial"/>
          <w:sz w:val="24"/>
          <w:szCs w:val="24"/>
        </w:rPr>
      </w:pPr>
    </w:p>
    <w:p w14:paraId="0280A809" w14:textId="77777777" w:rsidR="00B13AA0" w:rsidRPr="007039E9" w:rsidRDefault="00B13AA0" w:rsidP="00B13AA0">
      <w:pPr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>Se realizó la entrega de apoyos funcion</w:t>
      </w:r>
      <w:r>
        <w:rPr>
          <w:rFonts w:ascii="Arial" w:hAnsi="Arial" w:cs="Arial"/>
          <w:sz w:val="24"/>
          <w:szCs w:val="24"/>
        </w:rPr>
        <w:t>ales para la población</w:t>
      </w:r>
      <w:r w:rsidRPr="007039E9">
        <w:rPr>
          <w:rFonts w:ascii="Arial" w:hAnsi="Arial" w:cs="Arial"/>
          <w:sz w:val="24"/>
          <w:szCs w:val="24"/>
        </w:rPr>
        <w:t xml:space="preserve"> que necesitan de estos aparatos para poder moverse más facilidad. </w:t>
      </w:r>
    </w:p>
    <w:tbl>
      <w:tblPr>
        <w:tblStyle w:val="Tabladecuadrcula5oscura-nfasis2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13AA0" w:rsidRPr="007039E9" w14:paraId="7B2BAEDB" w14:textId="77777777" w:rsidTr="000F4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CBB1C04" w14:textId="77777777" w:rsidR="00B13AA0" w:rsidRPr="007039E9" w:rsidRDefault="00B13AA0" w:rsidP="000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2E8884" w14:textId="77777777" w:rsidR="00B13AA0" w:rsidRPr="007039E9" w:rsidRDefault="00B13AA0" w:rsidP="000F49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Abril </w:t>
            </w:r>
          </w:p>
        </w:tc>
        <w:tc>
          <w:tcPr>
            <w:tcW w:w="2207" w:type="dxa"/>
          </w:tcPr>
          <w:p w14:paraId="0138103D" w14:textId="77777777" w:rsidR="00B13AA0" w:rsidRPr="007039E9" w:rsidRDefault="00B13AA0" w:rsidP="000F49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Mayo  </w:t>
            </w:r>
          </w:p>
        </w:tc>
        <w:tc>
          <w:tcPr>
            <w:tcW w:w="2207" w:type="dxa"/>
          </w:tcPr>
          <w:p w14:paraId="5ED3B74B" w14:textId="77777777" w:rsidR="00B13AA0" w:rsidRPr="007039E9" w:rsidRDefault="00B13AA0" w:rsidP="000F49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Junio </w:t>
            </w:r>
          </w:p>
        </w:tc>
      </w:tr>
      <w:tr w:rsidR="00B13AA0" w:rsidRPr="007039E9" w14:paraId="57BFBF1A" w14:textId="77777777" w:rsidTr="000F4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5E00177" w14:textId="77777777" w:rsidR="00B13AA0" w:rsidRPr="007039E9" w:rsidRDefault="00B13AA0" w:rsidP="000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Andadera </w:t>
            </w:r>
          </w:p>
        </w:tc>
        <w:tc>
          <w:tcPr>
            <w:tcW w:w="2207" w:type="dxa"/>
          </w:tcPr>
          <w:p w14:paraId="0DA52074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12DABD0A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14:paraId="6C92D344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A0" w:rsidRPr="007039E9" w14:paraId="648988AF" w14:textId="77777777" w:rsidTr="000F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2133BC2" w14:textId="77777777" w:rsidR="00B13AA0" w:rsidRPr="007039E9" w:rsidRDefault="00B13AA0" w:rsidP="000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Bastón </w:t>
            </w:r>
          </w:p>
        </w:tc>
        <w:tc>
          <w:tcPr>
            <w:tcW w:w="2207" w:type="dxa"/>
          </w:tcPr>
          <w:p w14:paraId="66E87038" w14:textId="77777777" w:rsidR="00B13AA0" w:rsidRPr="007039E9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14:paraId="7E260029" w14:textId="77777777" w:rsidR="00B13AA0" w:rsidRPr="007039E9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14:paraId="12E133B6" w14:textId="77777777" w:rsidR="00B13AA0" w:rsidRPr="007039E9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A0" w:rsidRPr="007039E9" w14:paraId="758BDB9E" w14:textId="77777777" w:rsidTr="000F4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B4D8AED" w14:textId="77777777" w:rsidR="00B13AA0" w:rsidRPr="007039E9" w:rsidRDefault="00B13AA0" w:rsidP="000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Silla de ruedas </w:t>
            </w:r>
          </w:p>
        </w:tc>
        <w:tc>
          <w:tcPr>
            <w:tcW w:w="2207" w:type="dxa"/>
          </w:tcPr>
          <w:p w14:paraId="38D76869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14:paraId="3ACD5478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14:paraId="722E4EA4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13AA0" w:rsidRPr="007039E9" w14:paraId="3A90DCDC" w14:textId="77777777" w:rsidTr="000F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17527EC" w14:textId="77777777" w:rsidR="00B13AA0" w:rsidRPr="007039E9" w:rsidRDefault="00B13AA0" w:rsidP="000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Muletas </w:t>
            </w:r>
          </w:p>
        </w:tc>
        <w:tc>
          <w:tcPr>
            <w:tcW w:w="2207" w:type="dxa"/>
          </w:tcPr>
          <w:p w14:paraId="56895563" w14:textId="77777777" w:rsidR="00B13AA0" w:rsidRPr="007039E9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6D9D89D5" w14:textId="77777777" w:rsidR="00B13AA0" w:rsidRPr="007039E9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FBDAC89" w14:textId="77777777" w:rsidR="00B13AA0" w:rsidRPr="007039E9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A0" w:rsidRPr="007039E9" w14:paraId="6041116F" w14:textId="77777777" w:rsidTr="000F4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275BCA3" w14:textId="77777777" w:rsidR="00B13AA0" w:rsidRPr="007039E9" w:rsidRDefault="00B13AA0" w:rsidP="000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Bastón de cuatro puntos de apoyo </w:t>
            </w:r>
          </w:p>
        </w:tc>
        <w:tc>
          <w:tcPr>
            <w:tcW w:w="2207" w:type="dxa"/>
          </w:tcPr>
          <w:p w14:paraId="59D29573" w14:textId="77777777" w:rsidR="00B13AA0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7EBC4D9E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18FA955F" w14:textId="77777777" w:rsidR="00B13AA0" w:rsidRPr="007039E9" w:rsidRDefault="00B13AA0" w:rsidP="000F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A0" w:rsidRPr="007039E9" w14:paraId="3D6E0CBE" w14:textId="77777777" w:rsidTr="000F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B46CACF" w14:textId="77777777" w:rsidR="00B13AA0" w:rsidRDefault="00B13AA0" w:rsidP="000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Silla baño </w:t>
            </w:r>
          </w:p>
        </w:tc>
        <w:tc>
          <w:tcPr>
            <w:tcW w:w="2207" w:type="dxa"/>
          </w:tcPr>
          <w:p w14:paraId="25DF27DD" w14:textId="77777777" w:rsidR="00B13AA0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7D0919C1" w14:textId="77777777" w:rsidR="00B13AA0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12E0476" w14:textId="77777777" w:rsidR="00B13AA0" w:rsidRPr="007039E9" w:rsidRDefault="00B13AA0" w:rsidP="000F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EBA1C0" w14:textId="77777777" w:rsidR="00B13AA0" w:rsidRDefault="00B13AA0" w:rsidP="00B13AA0">
      <w:pPr>
        <w:jc w:val="both"/>
        <w:rPr>
          <w:rFonts w:ascii="Arial" w:hAnsi="Arial" w:cs="Arial"/>
          <w:sz w:val="24"/>
          <w:szCs w:val="24"/>
        </w:rPr>
      </w:pPr>
    </w:p>
    <w:p w14:paraId="07A91C98" w14:textId="77777777" w:rsidR="00B13AA0" w:rsidRDefault="00B13AA0" w:rsidP="00B13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80B41D0" wp14:editId="62E8B535">
            <wp:extent cx="5486400" cy="32004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DBA9E86" w14:textId="77777777" w:rsidR="00B13AA0" w:rsidRPr="001A51DB" w:rsidRDefault="00B13AA0" w:rsidP="00B13AA0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  <w:r w:rsidRPr="001A51DB">
        <w:rPr>
          <w:rFonts w:ascii="Arial" w:hAnsi="Arial" w:cs="Arial"/>
          <w:sz w:val="24"/>
          <w:szCs w:val="24"/>
        </w:rPr>
        <w:t xml:space="preserve"> </w:t>
      </w:r>
    </w:p>
    <w:p w14:paraId="0677E35D" w14:textId="405A238D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5D12BDF9" w14:textId="330EECEC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5EA3F00D" w14:textId="523D0627" w:rsidR="00B13AA0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p w14:paraId="0A21E16F" w14:textId="77777777" w:rsidR="00B13AA0" w:rsidRPr="000A32FC" w:rsidRDefault="00B13AA0" w:rsidP="000A32FC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</w:p>
    <w:sectPr w:rsidR="00B13AA0" w:rsidRPr="000A32FC" w:rsidSect="006256C3">
      <w:headerReference w:type="default" r:id="rId16"/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CB473" w14:textId="77777777" w:rsidR="00E52823" w:rsidRDefault="00E52823" w:rsidP="00414866">
      <w:pPr>
        <w:spacing w:after="0" w:line="240" w:lineRule="auto"/>
      </w:pPr>
      <w:r>
        <w:separator/>
      </w:r>
    </w:p>
  </w:endnote>
  <w:endnote w:type="continuationSeparator" w:id="0">
    <w:p w14:paraId="55062EA3" w14:textId="77777777" w:rsidR="00E52823" w:rsidRDefault="00E52823" w:rsidP="0041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0323F" w14:textId="77777777" w:rsidR="00E52823" w:rsidRDefault="00E52823" w:rsidP="00414866">
      <w:pPr>
        <w:spacing w:after="0" w:line="240" w:lineRule="auto"/>
      </w:pPr>
      <w:r>
        <w:separator/>
      </w:r>
    </w:p>
  </w:footnote>
  <w:footnote w:type="continuationSeparator" w:id="0">
    <w:p w14:paraId="41101477" w14:textId="77777777" w:rsidR="00E52823" w:rsidRDefault="00E52823" w:rsidP="0041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6C084" w14:textId="6ADE2C19" w:rsidR="00B13AA0" w:rsidRDefault="00B13A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2674767" wp14:editId="43DDC6AA">
          <wp:simplePos x="0" y="0"/>
          <wp:positionH relativeFrom="column">
            <wp:posOffset>-680720</wp:posOffset>
          </wp:positionH>
          <wp:positionV relativeFrom="paragraph">
            <wp:posOffset>-166424</wp:posOffset>
          </wp:positionV>
          <wp:extent cx="2217906" cy="738024"/>
          <wp:effectExtent l="0" t="0" r="0" b="5080"/>
          <wp:wrapNone/>
          <wp:docPr id="1761" name="Imagen 2">
            <a:extLst xmlns:a="http://schemas.openxmlformats.org/drawingml/2006/main">
              <a:ext uri="{FF2B5EF4-FFF2-40B4-BE49-F238E27FC236}">
                <a16:creationId xmlns:a16="http://schemas.microsoft.com/office/drawing/2014/main" id="{BA566531-DC80-485A-B796-18582A30DF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" name="Imagen 2">
                    <a:extLst>
                      <a:ext uri="{FF2B5EF4-FFF2-40B4-BE49-F238E27FC236}">
                        <a16:creationId xmlns:a16="http://schemas.microsoft.com/office/drawing/2014/main" id="{BA566531-DC80-485A-B796-18582A30DF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906" cy="738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9F7963" w14:textId="77777777" w:rsidR="00B13AA0" w:rsidRDefault="00B13AA0">
    <w:pPr>
      <w:pStyle w:val="Encabezado"/>
    </w:pPr>
  </w:p>
  <w:p w14:paraId="1DBD3E31" w14:textId="77777777" w:rsidR="00B13AA0" w:rsidRDefault="00B13AA0">
    <w:pPr>
      <w:pStyle w:val="Encabezado"/>
    </w:pPr>
  </w:p>
  <w:p w14:paraId="118C2FD0" w14:textId="4E7EA073" w:rsidR="00B13AA0" w:rsidRDefault="00B13A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AE9"/>
    <w:multiLevelType w:val="hybridMultilevel"/>
    <w:tmpl w:val="782C8D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0430C"/>
    <w:multiLevelType w:val="hybridMultilevel"/>
    <w:tmpl w:val="4C7A5E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69"/>
    <w:rsid w:val="00043F8E"/>
    <w:rsid w:val="000606C7"/>
    <w:rsid w:val="00085D33"/>
    <w:rsid w:val="000A32FC"/>
    <w:rsid w:val="000C551B"/>
    <w:rsid w:val="000D2BA7"/>
    <w:rsid w:val="000F67E3"/>
    <w:rsid w:val="00115ED2"/>
    <w:rsid w:val="001C3931"/>
    <w:rsid w:val="001C5A05"/>
    <w:rsid w:val="0020095C"/>
    <w:rsid w:val="00214614"/>
    <w:rsid w:val="00262A21"/>
    <w:rsid w:val="002F6E67"/>
    <w:rsid w:val="00347AEE"/>
    <w:rsid w:val="003605D4"/>
    <w:rsid w:val="003757E8"/>
    <w:rsid w:val="003D6D49"/>
    <w:rsid w:val="00414866"/>
    <w:rsid w:val="004235AA"/>
    <w:rsid w:val="00427069"/>
    <w:rsid w:val="00440854"/>
    <w:rsid w:val="00467D05"/>
    <w:rsid w:val="004E1FE2"/>
    <w:rsid w:val="004F55A3"/>
    <w:rsid w:val="00506027"/>
    <w:rsid w:val="00520744"/>
    <w:rsid w:val="00553C4D"/>
    <w:rsid w:val="00560BF0"/>
    <w:rsid w:val="0059457C"/>
    <w:rsid w:val="00596723"/>
    <w:rsid w:val="005C32DB"/>
    <w:rsid w:val="006256C3"/>
    <w:rsid w:val="00637ED4"/>
    <w:rsid w:val="00666671"/>
    <w:rsid w:val="006A4F7C"/>
    <w:rsid w:val="006C0AC2"/>
    <w:rsid w:val="006C1A4C"/>
    <w:rsid w:val="007039E9"/>
    <w:rsid w:val="0071778B"/>
    <w:rsid w:val="00783A1B"/>
    <w:rsid w:val="007B7741"/>
    <w:rsid w:val="008115EA"/>
    <w:rsid w:val="0084475A"/>
    <w:rsid w:val="008505F8"/>
    <w:rsid w:val="0086116C"/>
    <w:rsid w:val="008C7D8A"/>
    <w:rsid w:val="008D5738"/>
    <w:rsid w:val="009327C0"/>
    <w:rsid w:val="009B4DFA"/>
    <w:rsid w:val="009E3DB6"/>
    <w:rsid w:val="009F71FC"/>
    <w:rsid w:val="00A2130B"/>
    <w:rsid w:val="00A52EC3"/>
    <w:rsid w:val="00A541F5"/>
    <w:rsid w:val="00A568C5"/>
    <w:rsid w:val="00A956BF"/>
    <w:rsid w:val="00AC070C"/>
    <w:rsid w:val="00AE1441"/>
    <w:rsid w:val="00B05CDF"/>
    <w:rsid w:val="00B13AA0"/>
    <w:rsid w:val="00B8528A"/>
    <w:rsid w:val="00B93C99"/>
    <w:rsid w:val="00BB0B82"/>
    <w:rsid w:val="00BE286B"/>
    <w:rsid w:val="00C14C60"/>
    <w:rsid w:val="00D41634"/>
    <w:rsid w:val="00D457B1"/>
    <w:rsid w:val="00D575BF"/>
    <w:rsid w:val="00DA143C"/>
    <w:rsid w:val="00DD7D8C"/>
    <w:rsid w:val="00DE56F0"/>
    <w:rsid w:val="00E16ADD"/>
    <w:rsid w:val="00E360AE"/>
    <w:rsid w:val="00E52823"/>
    <w:rsid w:val="00E7417B"/>
    <w:rsid w:val="00E77BD5"/>
    <w:rsid w:val="00F60A04"/>
    <w:rsid w:val="00F6411B"/>
    <w:rsid w:val="00F8396B"/>
    <w:rsid w:val="00F96E3B"/>
    <w:rsid w:val="00FD2BA0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3BD36"/>
  <w15:chartTrackingRefBased/>
  <w15:docId w15:val="{4C00448F-CF19-41A1-9126-25DCE036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956BF"/>
    <w:rPr>
      <w:b/>
      <w:bCs/>
    </w:rPr>
  </w:style>
  <w:style w:type="table" w:styleId="Tablaconcuadrcula">
    <w:name w:val="Table Grid"/>
    <w:basedOn w:val="Tablanormal"/>
    <w:uiPriority w:val="39"/>
    <w:rsid w:val="0052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4">
    <w:name w:val="Grid Table 5 Dark Accent 4"/>
    <w:basedOn w:val="Tablanormal"/>
    <w:uiPriority w:val="50"/>
    <w:rsid w:val="00F641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F641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F641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F641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NormalWeb">
    <w:name w:val="Normal (Web)"/>
    <w:basedOn w:val="Normal"/>
    <w:uiPriority w:val="99"/>
    <w:unhideWhenUsed/>
    <w:rsid w:val="00AE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E144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4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866"/>
  </w:style>
  <w:style w:type="paragraph" w:styleId="Piedepgina">
    <w:name w:val="footer"/>
    <w:basedOn w:val="Normal"/>
    <w:link w:val="PiedepginaCar"/>
    <w:uiPriority w:val="99"/>
    <w:unhideWhenUsed/>
    <w:rsid w:val="00414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866"/>
  </w:style>
  <w:style w:type="paragraph" w:styleId="Prrafodelista">
    <w:name w:val="List Paragraph"/>
    <w:basedOn w:val="Normal"/>
    <w:uiPriority w:val="34"/>
    <w:qFormat/>
    <w:rsid w:val="00D4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solicitudes realizadas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3.3354476523767863E-2"/>
          <c:y val="0.12734126984126987"/>
          <c:w val="0.92960848643919514"/>
          <c:h val="0.626395138107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medicamentos </c:v>
                </c:pt>
                <c:pt idx="1">
                  <c:v>gastos funerarios </c:v>
                </c:pt>
                <c:pt idx="2">
                  <c:v>estudios medicos </c:v>
                </c:pt>
                <c:pt idx="3">
                  <c:v>sesión de hemodiálisis </c:v>
                </c:pt>
                <c:pt idx="4">
                  <c:v>pago de combustible </c:v>
                </c:pt>
                <c:pt idx="5">
                  <c:v>traslados 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2C-4D7E-B80D-5897AB69BA2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medicamentos </c:v>
                </c:pt>
                <c:pt idx="1">
                  <c:v>gastos funerarios </c:v>
                </c:pt>
                <c:pt idx="2">
                  <c:v>estudios medicos </c:v>
                </c:pt>
                <c:pt idx="3">
                  <c:v>sesión de hemodiálisis </c:v>
                </c:pt>
                <c:pt idx="4">
                  <c:v>pago de combustible </c:v>
                </c:pt>
                <c:pt idx="5">
                  <c:v>traslados 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0">
                  <c:v>9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2C-4D7E-B80D-5897AB69BA2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medicamentos </c:v>
                </c:pt>
                <c:pt idx="1">
                  <c:v>gastos funerarios </c:v>
                </c:pt>
                <c:pt idx="2">
                  <c:v>estudios medicos </c:v>
                </c:pt>
                <c:pt idx="3">
                  <c:v>sesión de hemodiálisis </c:v>
                </c:pt>
                <c:pt idx="4">
                  <c:v>pago de combustible </c:v>
                </c:pt>
                <c:pt idx="5">
                  <c:v>traslados 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  <c:pt idx="0">
                  <c:v>8</c:v>
                </c:pt>
                <c:pt idx="1">
                  <c:v>13</c:v>
                </c:pt>
                <c:pt idx="2">
                  <c:v>1</c:v>
                </c:pt>
                <c:pt idx="4">
                  <c:v>7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2C-4D7E-B80D-5897AB69BA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533952"/>
        <c:axId val="316538216"/>
      </c:barChart>
      <c:catAx>
        <c:axId val="31653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6538216"/>
        <c:crosses val="autoZero"/>
        <c:auto val="1"/>
        <c:lblAlgn val="ctr"/>
        <c:lblOffset val="100"/>
        <c:noMultiLvlLbl val="0"/>
      </c:catAx>
      <c:valAx>
        <c:axId val="316538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653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Insulina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EA-4864-8FCA-E9BAB85EEBB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EA-4864-8FCA-E9BAB85EEBB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47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EA-4864-8FCA-E9BAB85EEB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533296"/>
        <c:axId val="316535920"/>
      </c:barChart>
      <c:catAx>
        <c:axId val="31653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6535920"/>
        <c:crosses val="autoZero"/>
        <c:auto val="1"/>
        <c:lblAlgn val="ctr"/>
        <c:lblOffset val="100"/>
        <c:noMultiLvlLbl val="0"/>
      </c:catAx>
      <c:valAx>
        <c:axId val="31653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653329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Estudios</a:t>
            </a:r>
            <a:r>
              <a:rPr lang="es-MX" baseline="0"/>
              <a:t> Realizados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4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Estudios Caposa </c:v>
                </c:pt>
                <c:pt idx="1">
                  <c:v>Estudios Presidencia </c:v>
                </c:pt>
                <c:pt idx="2">
                  <c:v>Estudios DIF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03-453E-ACA4-C81026EB110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Estudios Caposa </c:v>
                </c:pt>
                <c:pt idx="1">
                  <c:v>Estudios Presidencia </c:v>
                </c:pt>
                <c:pt idx="2">
                  <c:v>Estudios DIF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2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03-453E-ACA4-C81026EB110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4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Estudios Caposa </c:v>
                </c:pt>
                <c:pt idx="1">
                  <c:v>Estudios Presidencia </c:v>
                </c:pt>
                <c:pt idx="2">
                  <c:v>Estudios DIF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103-453E-ACA4-C81026EB11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0401096"/>
        <c:axId val="360396832"/>
      </c:barChart>
      <c:catAx>
        <c:axId val="360401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0396832"/>
        <c:crosses val="autoZero"/>
        <c:auto val="1"/>
        <c:lblAlgn val="ctr"/>
        <c:lblOffset val="100"/>
        <c:noMultiLvlLbl val="0"/>
      </c:catAx>
      <c:valAx>
        <c:axId val="36039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0401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andadera </c:v>
                </c:pt>
                <c:pt idx="1">
                  <c:v>silla de ruedas </c:v>
                </c:pt>
                <c:pt idx="2">
                  <c:v>bastón </c:v>
                </c:pt>
                <c:pt idx="3">
                  <c:v>calzado </c:v>
                </c:pt>
                <c:pt idx="4">
                  <c:v>silla sanitaria 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76-40EC-833F-42BA59098BB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andadera </c:v>
                </c:pt>
                <c:pt idx="1">
                  <c:v>silla de ruedas </c:v>
                </c:pt>
                <c:pt idx="2">
                  <c:v>bastón </c:v>
                </c:pt>
                <c:pt idx="3">
                  <c:v>calzado </c:v>
                </c:pt>
                <c:pt idx="4">
                  <c:v>silla sanitaria 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76-40EC-833F-42BA59098BB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andadera </c:v>
                </c:pt>
                <c:pt idx="1">
                  <c:v>silla de ruedas </c:v>
                </c:pt>
                <c:pt idx="2">
                  <c:v>bastón </c:v>
                </c:pt>
                <c:pt idx="3">
                  <c:v>calzado </c:v>
                </c:pt>
                <c:pt idx="4">
                  <c:v>silla sanitaria 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7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76-40EC-833F-42BA59098B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441072"/>
        <c:axId val="420441400"/>
      </c:barChart>
      <c:catAx>
        <c:axId val="42044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0441400"/>
        <c:crosses val="autoZero"/>
        <c:auto val="1"/>
        <c:lblAlgn val="ctr"/>
        <c:lblOffset val="100"/>
        <c:noMultiLvlLbl val="0"/>
      </c:catAx>
      <c:valAx>
        <c:axId val="420441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044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visitas DIF</c:v>
                </c:pt>
                <c:pt idx="1">
                  <c:v>Visitas SIPINNA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583C-40F5-BD8D-4DB6987FFA4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visitas DIF</c:v>
                </c:pt>
                <c:pt idx="1">
                  <c:v>Visitas SIPINNA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3C-40F5-BD8D-4DB6987FFA4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visitas DIF</c:v>
                </c:pt>
                <c:pt idx="1">
                  <c:v>Visitas SIPINNA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3C-40F5-BD8D-4DB6987FF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4344800"/>
        <c:axId val="1191585008"/>
      </c:barChart>
      <c:catAx>
        <c:axId val="74434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91585008"/>
        <c:crosses val="autoZero"/>
        <c:auto val="1"/>
        <c:lblAlgn val="ctr"/>
        <c:lblOffset val="100"/>
        <c:noMultiLvlLbl val="0"/>
      </c:catAx>
      <c:valAx>
        <c:axId val="119158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4434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solicitudes realizadas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3.3354476523767863E-2"/>
          <c:y val="0.12734126984126987"/>
          <c:w val="0.92960848643919514"/>
          <c:h val="0.626395138107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medicamentos </c:v>
                </c:pt>
                <c:pt idx="1">
                  <c:v>gastos funerarios </c:v>
                </c:pt>
                <c:pt idx="2">
                  <c:v>estudios medicos </c:v>
                </c:pt>
                <c:pt idx="3">
                  <c:v>sesión de hemodiálisis </c:v>
                </c:pt>
                <c:pt idx="4">
                  <c:v>pago de combustible </c:v>
                </c:pt>
                <c:pt idx="5">
                  <c:v>traslados 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18</c:v>
                </c:pt>
                <c:pt idx="1">
                  <c:v>6</c:v>
                </c:pt>
                <c:pt idx="2">
                  <c:v>5</c:v>
                </c:pt>
                <c:pt idx="3">
                  <c:v>2</c:v>
                </c:pt>
                <c:pt idx="4">
                  <c:v>8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C1-4D84-8023-5B71267E7E0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medicamentos </c:v>
                </c:pt>
                <c:pt idx="1">
                  <c:v>gastos funerarios </c:v>
                </c:pt>
                <c:pt idx="2">
                  <c:v>estudios medicos </c:v>
                </c:pt>
                <c:pt idx="3">
                  <c:v>sesión de hemodiálisis </c:v>
                </c:pt>
                <c:pt idx="4">
                  <c:v>pago de combustible </c:v>
                </c:pt>
                <c:pt idx="5">
                  <c:v>traslados 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0">
                  <c:v>22</c:v>
                </c:pt>
                <c:pt idx="1">
                  <c:v>4</c:v>
                </c:pt>
                <c:pt idx="2">
                  <c:v>17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C1-4D84-8023-5B71267E7E0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medicamentos </c:v>
                </c:pt>
                <c:pt idx="1">
                  <c:v>gastos funerarios </c:v>
                </c:pt>
                <c:pt idx="2">
                  <c:v>estudios medicos </c:v>
                </c:pt>
                <c:pt idx="3">
                  <c:v>sesión de hemodiálisis </c:v>
                </c:pt>
                <c:pt idx="4">
                  <c:v>pago de combustible </c:v>
                </c:pt>
                <c:pt idx="5">
                  <c:v>traslados 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  <c:pt idx="0">
                  <c:v>8</c:v>
                </c:pt>
                <c:pt idx="1">
                  <c:v>2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C1-4D84-8023-5B71267E7E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533952"/>
        <c:axId val="316538216"/>
      </c:barChart>
      <c:catAx>
        <c:axId val="31653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6538216"/>
        <c:crosses val="autoZero"/>
        <c:auto val="1"/>
        <c:lblAlgn val="ctr"/>
        <c:lblOffset val="100"/>
        <c:noMultiLvlLbl val="0"/>
      </c:catAx>
      <c:valAx>
        <c:axId val="316538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653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Insulina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0C-42F1-B7B9-BD4DF00959F6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0C-42F1-B7B9-BD4DF00959F6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0C-42F1-B7B9-BD4DF00959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533296"/>
        <c:axId val="316535920"/>
      </c:barChart>
      <c:catAx>
        <c:axId val="31653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6535920"/>
        <c:crosses val="autoZero"/>
        <c:auto val="1"/>
        <c:lblAlgn val="ctr"/>
        <c:lblOffset val="100"/>
        <c:noMultiLvlLbl val="0"/>
      </c:catAx>
      <c:valAx>
        <c:axId val="31653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653329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Estudios</a:t>
            </a:r>
            <a:r>
              <a:rPr lang="es-MX" baseline="0"/>
              <a:t> Realizados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chemeClr val="accent4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Estudios Caposa </c:v>
                </c:pt>
                <c:pt idx="1">
                  <c:v>Estudios Presidencia </c:v>
                </c:pt>
                <c:pt idx="2">
                  <c:v>Estudios DIF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16-486B-8840-46959531E28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Estudios Caposa </c:v>
                </c:pt>
                <c:pt idx="1">
                  <c:v>Estudios Presidencia </c:v>
                </c:pt>
                <c:pt idx="2">
                  <c:v>Estudios DIF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16-486B-8840-46959531E28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4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Estudios Caposa </c:v>
                </c:pt>
                <c:pt idx="1">
                  <c:v>Estudios Presidencia </c:v>
                </c:pt>
                <c:pt idx="2">
                  <c:v>Estudios DIF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16-486B-8840-46959531E2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0401096"/>
        <c:axId val="360396832"/>
      </c:barChart>
      <c:catAx>
        <c:axId val="360401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0396832"/>
        <c:crosses val="autoZero"/>
        <c:auto val="1"/>
        <c:lblAlgn val="ctr"/>
        <c:lblOffset val="100"/>
        <c:noMultiLvlLbl val="0"/>
      </c:catAx>
      <c:valAx>
        <c:axId val="36039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0401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andadera </c:v>
                </c:pt>
                <c:pt idx="1">
                  <c:v>silla de ruedas </c:v>
                </c:pt>
                <c:pt idx="2">
                  <c:v>bastón </c:v>
                </c:pt>
                <c:pt idx="3">
                  <c:v>muletas </c:v>
                </c:pt>
                <c:pt idx="4">
                  <c:v>baston de cuatro puntos de apoyo </c:v>
                </c:pt>
                <c:pt idx="5">
                  <c:v>silla baño 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DD-43CB-8E2E-13E1BCB758D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andadera </c:v>
                </c:pt>
                <c:pt idx="1">
                  <c:v>silla de ruedas </c:v>
                </c:pt>
                <c:pt idx="2">
                  <c:v>bastón </c:v>
                </c:pt>
                <c:pt idx="3">
                  <c:v>muletas </c:v>
                </c:pt>
                <c:pt idx="4">
                  <c:v>baston de cuatro puntos de apoyo </c:v>
                </c:pt>
                <c:pt idx="5">
                  <c:v>silla baño 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DD-43CB-8E2E-13E1BCB758D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andadera </c:v>
                </c:pt>
                <c:pt idx="1">
                  <c:v>silla de ruedas </c:v>
                </c:pt>
                <c:pt idx="2">
                  <c:v>bastón </c:v>
                </c:pt>
                <c:pt idx="3">
                  <c:v>muletas </c:v>
                </c:pt>
                <c:pt idx="4">
                  <c:v>baston de cuatro puntos de apoyo </c:v>
                </c:pt>
                <c:pt idx="5">
                  <c:v>silla baño 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DD-43CB-8E2E-13E1BCB758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441072"/>
        <c:axId val="420441400"/>
      </c:barChart>
      <c:catAx>
        <c:axId val="42044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0441400"/>
        <c:crosses val="autoZero"/>
        <c:auto val="1"/>
        <c:lblAlgn val="ctr"/>
        <c:lblOffset val="100"/>
        <c:noMultiLvlLbl val="0"/>
      </c:catAx>
      <c:valAx>
        <c:axId val="420441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044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697</Words>
  <Characters>3837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Rufino</dc:creator>
  <cp:keywords/>
  <dc:description/>
  <cp:lastModifiedBy>DIF</cp:lastModifiedBy>
  <cp:revision>2</cp:revision>
  <dcterms:created xsi:type="dcterms:W3CDTF">2024-07-18T18:44:00Z</dcterms:created>
  <dcterms:modified xsi:type="dcterms:W3CDTF">2024-07-18T18:44:00Z</dcterms:modified>
</cp:coreProperties>
</file>